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FB" w:rsidRPr="00E2158B" w:rsidRDefault="003214FB" w:rsidP="003214FB">
      <w:pPr>
        <w:jc w:val="both"/>
        <w:rPr>
          <w:rFonts w:ascii="Verdana" w:hAnsi="Verdana"/>
          <w:b/>
          <w:sz w:val="22"/>
          <w:szCs w:val="22"/>
        </w:rPr>
      </w:pPr>
      <w:r w:rsidRPr="00E2158B">
        <w:rPr>
          <w:rFonts w:ascii="Verdana" w:hAnsi="Verdana"/>
          <w:b/>
          <w:sz w:val="22"/>
          <w:szCs w:val="22"/>
        </w:rPr>
        <w:t xml:space="preserve">PROCESSO LICITATÓRIO Nº </w:t>
      </w:r>
      <w:r w:rsidR="00C0181F">
        <w:rPr>
          <w:rFonts w:ascii="Verdana" w:hAnsi="Verdana"/>
          <w:b/>
          <w:sz w:val="22"/>
          <w:szCs w:val="22"/>
        </w:rPr>
        <w:t>048/2018</w:t>
      </w:r>
    </w:p>
    <w:p w:rsidR="003214FB" w:rsidRPr="00E2158B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PREGÃO PRESENCIAL Nº </w:t>
      </w:r>
      <w:r w:rsidR="00C0181F">
        <w:rPr>
          <w:rFonts w:ascii="Verdana" w:hAnsi="Verdana" w:cs="Arial"/>
          <w:b/>
          <w:sz w:val="22"/>
          <w:szCs w:val="22"/>
        </w:rPr>
        <w:t>026/2018</w:t>
      </w:r>
    </w:p>
    <w:p w:rsidR="003214FB" w:rsidRPr="00E2158B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</w:p>
    <w:p w:rsidR="003214FB" w:rsidRPr="00E2158B" w:rsidRDefault="003214FB" w:rsidP="00E2158B">
      <w:pPr>
        <w:pStyle w:val="Ttulo1"/>
        <w:numPr>
          <w:ilvl w:val="0"/>
          <w:numId w:val="0"/>
        </w:numPr>
        <w:ind w:left="432" w:hanging="432"/>
        <w:jc w:val="both"/>
        <w:rPr>
          <w:rFonts w:ascii="Verdana" w:hAnsi="Verdana"/>
          <w:b/>
          <w:color w:val="auto"/>
          <w:sz w:val="22"/>
          <w:szCs w:val="22"/>
          <w:u w:val="single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ATA DE REGISTRO DE PREÇOS Nº </w:t>
      </w:r>
      <w:r w:rsidR="00EC28D8">
        <w:rPr>
          <w:rFonts w:ascii="Verdana" w:hAnsi="Verdana" w:cs="Arial"/>
          <w:sz w:val="22"/>
          <w:szCs w:val="22"/>
        </w:rPr>
        <w:t>020</w:t>
      </w:r>
      <w:r w:rsidR="00D75DD1">
        <w:rPr>
          <w:rFonts w:ascii="Verdana" w:hAnsi="Verdana" w:cs="Arial"/>
          <w:sz w:val="22"/>
          <w:szCs w:val="22"/>
        </w:rPr>
        <w:t>/2018</w:t>
      </w:r>
      <w:r w:rsidRPr="00E2158B">
        <w:rPr>
          <w:rFonts w:ascii="Verdana" w:hAnsi="Verdana" w:cs="Arial"/>
          <w:sz w:val="22"/>
          <w:szCs w:val="22"/>
        </w:rPr>
        <w:t>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PREGÃO Nº </w:t>
      </w:r>
      <w:r w:rsidR="00C0181F">
        <w:rPr>
          <w:rFonts w:ascii="Verdana" w:hAnsi="Verdana" w:cs="Arial"/>
          <w:sz w:val="22"/>
          <w:szCs w:val="22"/>
        </w:rPr>
        <w:t>048/2018</w:t>
      </w:r>
      <w:r w:rsidRPr="00E2158B">
        <w:rPr>
          <w:rFonts w:ascii="Verdana" w:hAnsi="Verdana" w:cs="Arial"/>
          <w:sz w:val="22"/>
          <w:szCs w:val="22"/>
        </w:rPr>
        <w:t>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PROCESSO Nº </w:t>
      </w:r>
      <w:r w:rsidR="00C0181F">
        <w:rPr>
          <w:rFonts w:ascii="Verdana" w:hAnsi="Verdana" w:cs="Arial"/>
          <w:sz w:val="22"/>
          <w:szCs w:val="22"/>
        </w:rPr>
        <w:t>026/2018</w:t>
      </w:r>
      <w:r w:rsidRPr="00E2158B">
        <w:rPr>
          <w:rFonts w:ascii="Verdana" w:hAnsi="Verdana" w:cs="Arial"/>
          <w:sz w:val="22"/>
          <w:szCs w:val="22"/>
        </w:rPr>
        <w:t>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VALIDADE: 12 meses.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D1424A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E2158B">
        <w:rPr>
          <w:rFonts w:ascii="Verdana" w:hAnsi="Verdana" w:cs="Arial"/>
          <w:sz w:val="22"/>
          <w:szCs w:val="22"/>
        </w:rPr>
        <w:t xml:space="preserve">Aos </w:t>
      </w:r>
      <w:r w:rsidR="00A76AFA">
        <w:rPr>
          <w:rFonts w:ascii="Verdana" w:hAnsi="Verdana" w:cs="Arial"/>
          <w:sz w:val="22"/>
          <w:szCs w:val="22"/>
        </w:rPr>
        <w:t xml:space="preserve">28 (vinte e oito) </w:t>
      </w:r>
      <w:r w:rsidRPr="00E2158B">
        <w:rPr>
          <w:rFonts w:ascii="Verdana" w:hAnsi="Verdana" w:cs="Arial"/>
          <w:sz w:val="22"/>
          <w:szCs w:val="22"/>
        </w:rPr>
        <w:t xml:space="preserve">dias do mês de </w:t>
      </w:r>
      <w:r w:rsidR="00A76AFA">
        <w:rPr>
          <w:rFonts w:ascii="Verdana" w:hAnsi="Verdana" w:cs="Arial"/>
          <w:sz w:val="22"/>
          <w:szCs w:val="22"/>
        </w:rPr>
        <w:t>março</w:t>
      </w:r>
      <w:r w:rsidRPr="00E2158B">
        <w:rPr>
          <w:rFonts w:ascii="Verdana" w:hAnsi="Verdana" w:cs="Arial"/>
          <w:sz w:val="22"/>
          <w:szCs w:val="22"/>
        </w:rPr>
        <w:t xml:space="preserve"> de </w:t>
      </w:r>
      <w:r w:rsidR="00892F8B">
        <w:rPr>
          <w:rFonts w:ascii="Verdana" w:hAnsi="Verdana" w:cs="Arial"/>
          <w:sz w:val="22"/>
          <w:szCs w:val="22"/>
        </w:rPr>
        <w:t>2018</w:t>
      </w:r>
      <w:r w:rsidRPr="00E2158B">
        <w:rPr>
          <w:rFonts w:ascii="Verdana" w:hAnsi="Verdana" w:cs="Arial"/>
          <w:sz w:val="22"/>
          <w:szCs w:val="22"/>
        </w:rPr>
        <w:t xml:space="preserve">, na sala de licitações, na sede da Prefeitura Municipal, situada na </w:t>
      </w:r>
      <w:r w:rsidR="00A76AFA">
        <w:rPr>
          <w:rFonts w:ascii="Verdana" w:hAnsi="Verdana" w:cs="Arial"/>
          <w:sz w:val="22"/>
          <w:szCs w:val="22"/>
        </w:rPr>
        <w:t>Avenida Francisco Valadares da Fonseca, nº. 250, bairro Vasco Lopes, Papagaios/MG, CEP 35.669-000</w:t>
      </w:r>
      <w:r w:rsidRPr="00E2158B">
        <w:rPr>
          <w:rFonts w:ascii="Verdana" w:hAnsi="Verdana" w:cs="Arial"/>
          <w:sz w:val="22"/>
          <w:szCs w:val="22"/>
        </w:rPr>
        <w:t xml:space="preserve">, o Exmo. </w:t>
      </w:r>
      <w:r w:rsidRPr="00D1424A">
        <w:rPr>
          <w:rFonts w:ascii="Verdana" w:hAnsi="Verdana" w:cs="Arial"/>
          <w:sz w:val="21"/>
          <w:szCs w:val="21"/>
        </w:rPr>
        <w:t xml:space="preserve">Sr. Prefeito Municipal, Sr. </w:t>
      </w:r>
      <w:r w:rsidR="00A76AFA" w:rsidRPr="00D1424A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="00A76AFA" w:rsidRPr="00D1424A">
        <w:rPr>
          <w:rFonts w:ascii="Verdana" w:hAnsi="Verdana" w:cs="Arial"/>
          <w:sz w:val="21"/>
          <w:szCs w:val="21"/>
        </w:rPr>
        <w:t>Filgueiras</w:t>
      </w:r>
      <w:proofErr w:type="spellEnd"/>
      <w:r w:rsidRPr="00D1424A">
        <w:rPr>
          <w:rFonts w:ascii="Verdana" w:hAnsi="Verdana" w:cs="Arial"/>
          <w:sz w:val="21"/>
          <w:szCs w:val="21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C0181F" w:rsidRPr="00D1424A">
        <w:rPr>
          <w:rFonts w:ascii="Verdana" w:hAnsi="Verdana" w:cs="Arial"/>
          <w:sz w:val="21"/>
          <w:szCs w:val="21"/>
        </w:rPr>
        <w:t>026/2018</w:t>
      </w:r>
      <w:r w:rsidRPr="00D1424A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C0181F" w:rsidRPr="00D1424A">
        <w:rPr>
          <w:rFonts w:ascii="Verdana" w:hAnsi="Verdana" w:cs="Arial"/>
          <w:sz w:val="21"/>
          <w:szCs w:val="21"/>
        </w:rPr>
        <w:t>048/2018</w:t>
      </w:r>
      <w:r w:rsidRPr="00D1424A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D1424A" w:rsidRPr="00D1424A">
        <w:rPr>
          <w:rFonts w:ascii="Verdana" w:hAnsi="Verdana" w:cs="Arial"/>
          <w:b/>
          <w:sz w:val="21"/>
          <w:szCs w:val="21"/>
        </w:rPr>
        <w:t>JEANE GOMES DE OLIVEIRA ME</w:t>
      </w:r>
      <w:r w:rsidR="00D1424A" w:rsidRPr="00D1424A">
        <w:rPr>
          <w:rFonts w:ascii="Verdana" w:hAnsi="Verdana" w:cs="Arial"/>
          <w:sz w:val="21"/>
          <w:szCs w:val="21"/>
        </w:rPr>
        <w:t>, localizado Rua Mario Teixeira, nº. 89-b, Centro, Juatuba/MG, CEP 35.675-000, cujo CNPJ é 15.498.813/0001-20, neste ato representado por Jeane Gomes de Oliveira, inscrito no CPF/MF sob o nº. 082.092.626-45, conforme quadro abaixo</w:t>
      </w:r>
      <w:r w:rsidRPr="00D1424A">
        <w:rPr>
          <w:rFonts w:ascii="Verdana" w:hAnsi="Verdana" w:cs="Arial"/>
          <w:sz w:val="21"/>
          <w:szCs w:val="21"/>
        </w:rPr>
        <w:t>:</w:t>
      </w:r>
    </w:p>
    <w:p w:rsidR="003214FB" w:rsidRPr="00D1424A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904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09"/>
        <w:gridCol w:w="1984"/>
        <w:gridCol w:w="1048"/>
        <w:gridCol w:w="926"/>
        <w:gridCol w:w="780"/>
        <w:gridCol w:w="1048"/>
        <w:gridCol w:w="747"/>
        <w:gridCol w:w="1058"/>
        <w:gridCol w:w="749"/>
      </w:tblGrid>
      <w:tr w:rsidR="003214FB" w:rsidRPr="00DC7909" w:rsidTr="00DC7909"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b/>
                <w:sz w:val="15"/>
                <w:szCs w:val="15"/>
              </w:rPr>
            </w:pPr>
            <w:r w:rsidRPr="00DC7909">
              <w:rPr>
                <w:rFonts w:ascii="Verdana" w:hAnsi="Verdana" w:cs="Arial"/>
                <w:b/>
                <w:sz w:val="15"/>
                <w:szCs w:val="15"/>
              </w:rPr>
              <w:t>ITEM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b/>
                <w:sz w:val="15"/>
                <w:szCs w:val="15"/>
              </w:rPr>
            </w:pPr>
            <w:r w:rsidRPr="00DC7909">
              <w:rPr>
                <w:rFonts w:ascii="Verdana" w:hAnsi="Verdana" w:cs="Arial"/>
                <w:b/>
                <w:sz w:val="15"/>
                <w:szCs w:val="15"/>
              </w:rPr>
              <w:t>DESCRIÇÃO DO ITEM</w:t>
            </w:r>
          </w:p>
        </w:tc>
        <w:tc>
          <w:tcPr>
            <w:tcW w:w="63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b/>
                <w:sz w:val="15"/>
                <w:szCs w:val="15"/>
              </w:rPr>
            </w:pPr>
            <w:r w:rsidRPr="00DC7909">
              <w:rPr>
                <w:rFonts w:ascii="Verdana" w:hAnsi="Verdana" w:cs="Arial"/>
                <w:b/>
                <w:sz w:val="15"/>
                <w:szCs w:val="15"/>
              </w:rPr>
              <w:t>QUANTIDADE/ VALOR</w:t>
            </w:r>
          </w:p>
        </w:tc>
      </w:tr>
      <w:tr w:rsidR="003214FB" w:rsidRPr="00DC7909" w:rsidTr="00DC7909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Órgão gerenciador</w:t>
            </w:r>
          </w:p>
        </w:tc>
        <w:tc>
          <w:tcPr>
            <w:tcW w:w="1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Total a ser registrada e limite por adesão</w:t>
            </w:r>
          </w:p>
        </w:tc>
        <w:tc>
          <w:tcPr>
            <w:tcW w:w="18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Limite decorrente de adesões</w:t>
            </w:r>
          </w:p>
        </w:tc>
      </w:tr>
      <w:tr w:rsidR="003214FB" w:rsidRPr="00DC7909" w:rsidTr="00DC7909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DC7909">
              <w:rPr>
                <w:rFonts w:ascii="Verdana" w:hAnsi="Verdana" w:cs="Arial"/>
                <w:sz w:val="15"/>
                <w:szCs w:val="15"/>
              </w:rPr>
              <w:t>Qtde</w:t>
            </w:r>
            <w:proofErr w:type="spellEnd"/>
            <w:r w:rsidRPr="00DC7909">
              <w:rPr>
                <w:rFonts w:ascii="Verdana" w:hAnsi="Verdana" w:cs="Arial"/>
                <w:sz w:val="15"/>
                <w:szCs w:val="15"/>
              </w:rPr>
              <w:t>. Estimada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Valor</w:t>
            </w:r>
          </w:p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Unitário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Valor</w:t>
            </w:r>
          </w:p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Total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DC7909">
              <w:rPr>
                <w:rFonts w:ascii="Verdana" w:hAnsi="Verdana" w:cs="Arial"/>
                <w:sz w:val="15"/>
                <w:szCs w:val="15"/>
              </w:rPr>
              <w:t>Qtde</w:t>
            </w:r>
            <w:proofErr w:type="spellEnd"/>
            <w:r w:rsidRPr="00DC7909">
              <w:rPr>
                <w:rFonts w:ascii="Verdana" w:hAnsi="Verdana" w:cs="Arial"/>
                <w:sz w:val="15"/>
                <w:szCs w:val="15"/>
              </w:rPr>
              <w:t>. Estimada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Valor</w:t>
            </w:r>
          </w:p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Total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DC7909">
              <w:rPr>
                <w:rFonts w:ascii="Verdana" w:hAnsi="Verdana" w:cs="Arial"/>
                <w:sz w:val="15"/>
                <w:szCs w:val="15"/>
              </w:rPr>
              <w:t>Qtde</w:t>
            </w:r>
            <w:proofErr w:type="spellEnd"/>
            <w:r w:rsidRPr="00DC7909">
              <w:rPr>
                <w:rFonts w:ascii="Verdana" w:hAnsi="Verdana" w:cs="Arial"/>
                <w:sz w:val="15"/>
                <w:szCs w:val="15"/>
              </w:rPr>
              <w:t>. Estimada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Valor</w:t>
            </w:r>
          </w:p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Total</w:t>
            </w:r>
          </w:p>
        </w:tc>
      </w:tr>
      <w:tr w:rsidR="00592F76" w:rsidRPr="00DC7909" w:rsidTr="00DC790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2F76" w:rsidRPr="00DC7909" w:rsidRDefault="00592F76" w:rsidP="00592F76">
            <w:pPr>
              <w:snapToGrid w:val="0"/>
              <w:jc w:val="center"/>
              <w:rPr>
                <w:rFonts w:ascii="Verdana" w:eastAsia="Arial Unicode MS" w:hAnsi="Verdana" w:cs="Arial"/>
                <w:color w:val="000000"/>
                <w:sz w:val="15"/>
                <w:szCs w:val="15"/>
              </w:rPr>
            </w:pPr>
            <w:r w:rsidRPr="00DC7909">
              <w:rPr>
                <w:rFonts w:ascii="Verdana" w:eastAsia="Arial Unicode MS" w:hAnsi="Verdana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2F76" w:rsidRPr="00DC7909" w:rsidRDefault="00592F76" w:rsidP="00592F76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DC7909">
              <w:rPr>
                <w:rFonts w:ascii="Verdana" w:hAnsi="Verdana"/>
                <w:sz w:val="15"/>
                <w:szCs w:val="15"/>
              </w:rPr>
              <w:t>BOBINA DE PAPEL 610 MM 90g ROLO 50MTS (PAPEL A1)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2F76" w:rsidRPr="00DC7909" w:rsidRDefault="00592F76" w:rsidP="00592F76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DC7909"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2F76" w:rsidRPr="00DC7909" w:rsidRDefault="00D1424A" w:rsidP="00592F7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49,00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2F76" w:rsidRPr="00DC7909" w:rsidRDefault="00D1424A" w:rsidP="00592F7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98,00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2F76" w:rsidRPr="00DC7909" w:rsidRDefault="00D1424A" w:rsidP="00592F7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2F76" w:rsidRPr="00DC7909" w:rsidRDefault="00D1424A" w:rsidP="00592F7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98,00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2F76" w:rsidRPr="00DC7909" w:rsidRDefault="00D1424A" w:rsidP="00592F7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10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2F76" w:rsidRPr="00DC7909" w:rsidRDefault="00D1424A" w:rsidP="00592F7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490,00</w:t>
            </w:r>
          </w:p>
        </w:tc>
      </w:tr>
    </w:tbl>
    <w:p w:rsidR="003214FB" w:rsidRPr="00D1424A" w:rsidRDefault="003214FB" w:rsidP="003214FB">
      <w:pPr>
        <w:pStyle w:val="Corpodetexto"/>
        <w:tabs>
          <w:tab w:val="left" w:pos="4156"/>
          <w:tab w:val="left" w:pos="5426"/>
        </w:tabs>
        <w:spacing w:after="0"/>
        <w:rPr>
          <w:rFonts w:ascii="Verdana" w:hAnsi="Verdana" w:cs="Arial"/>
          <w:sz w:val="21"/>
          <w:szCs w:val="21"/>
        </w:rPr>
      </w:pPr>
    </w:p>
    <w:p w:rsidR="003214FB" w:rsidRPr="00D1424A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  <w:r w:rsidRPr="00D1424A">
        <w:rPr>
          <w:rFonts w:ascii="Verdana" w:hAnsi="Verdana" w:cs="Arial"/>
          <w:b/>
          <w:sz w:val="21"/>
          <w:szCs w:val="21"/>
        </w:rPr>
        <w:t xml:space="preserve">01 </w:t>
      </w:r>
      <w:r w:rsidRPr="00D1424A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3214FB" w:rsidRPr="00D1424A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D1424A" w:rsidRDefault="003214FB" w:rsidP="003214FB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D1424A">
        <w:rPr>
          <w:rFonts w:ascii="Verdana" w:hAnsi="Verdana"/>
          <w:sz w:val="21"/>
          <w:szCs w:val="21"/>
        </w:rPr>
        <w:t xml:space="preserve">I </w:t>
      </w:r>
      <w:r w:rsidRPr="00D1424A">
        <w:rPr>
          <w:rFonts w:ascii="Verdana" w:hAnsi="Verdana"/>
          <w:sz w:val="21"/>
          <w:szCs w:val="21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3214FB" w:rsidRPr="00D1424A" w:rsidRDefault="003214FB" w:rsidP="003214FB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D1424A" w:rsidRDefault="003214FB" w:rsidP="003214FB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  <w:r w:rsidRPr="00D1424A">
        <w:rPr>
          <w:rFonts w:ascii="Verdana" w:hAnsi="Verdana" w:cs="Arial"/>
          <w:b/>
          <w:sz w:val="21"/>
          <w:szCs w:val="21"/>
        </w:rPr>
        <w:t xml:space="preserve">02 </w:t>
      </w:r>
      <w:r w:rsidRPr="00D1424A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3214FB" w:rsidRPr="00D1424A" w:rsidRDefault="003214FB" w:rsidP="003214FB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D1424A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D1424A">
        <w:rPr>
          <w:rFonts w:ascii="Verdana" w:hAnsi="Verdana" w:cs="Arial"/>
          <w:sz w:val="21"/>
          <w:szCs w:val="21"/>
        </w:rPr>
        <w:t xml:space="preserve">I </w:t>
      </w:r>
      <w:r w:rsidRPr="00D1424A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3214FB" w:rsidRPr="00D1424A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D1424A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D1424A">
        <w:rPr>
          <w:rFonts w:ascii="Verdana" w:hAnsi="Verdana" w:cs="Arial"/>
          <w:sz w:val="21"/>
          <w:szCs w:val="21"/>
        </w:rPr>
        <w:t xml:space="preserve">II </w:t>
      </w:r>
      <w:r w:rsidRPr="00D1424A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214FB" w:rsidRPr="00D1424A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D1424A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D1424A">
        <w:rPr>
          <w:rFonts w:ascii="Verdana" w:hAnsi="Verdana" w:cs="Arial"/>
          <w:sz w:val="21"/>
          <w:szCs w:val="21"/>
        </w:rPr>
        <w:t xml:space="preserve">III </w:t>
      </w:r>
      <w:r w:rsidRPr="00D1424A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</w:t>
      </w:r>
      <w:r w:rsidRPr="00D1424A">
        <w:rPr>
          <w:rFonts w:ascii="Verdana" w:hAnsi="Verdana" w:cs="Arial"/>
          <w:sz w:val="21"/>
          <w:szCs w:val="21"/>
        </w:rPr>
        <w:lastRenderedPageBreak/>
        <w:t>de Registro de Preços será, cancelada, garantidos, às suas detentoras, o contraditório e a ampla defesa.</w:t>
      </w:r>
    </w:p>
    <w:p w:rsidR="003214FB" w:rsidRPr="00D1424A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D1424A" w:rsidRDefault="003214FB" w:rsidP="003214FB">
      <w:pPr>
        <w:tabs>
          <w:tab w:val="right" w:pos="7944"/>
        </w:tabs>
        <w:jc w:val="both"/>
        <w:rPr>
          <w:rFonts w:ascii="Verdana" w:hAnsi="Verdana" w:cs="Arial"/>
          <w:b/>
          <w:sz w:val="21"/>
          <w:szCs w:val="21"/>
        </w:rPr>
      </w:pPr>
      <w:r w:rsidRPr="00D1424A">
        <w:rPr>
          <w:rFonts w:ascii="Verdana" w:hAnsi="Verdana" w:cs="Arial"/>
          <w:b/>
          <w:sz w:val="21"/>
          <w:szCs w:val="21"/>
        </w:rPr>
        <w:t xml:space="preserve">03 </w:t>
      </w:r>
      <w:r w:rsidRPr="00D1424A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3214FB" w:rsidRPr="00D1424A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D1424A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D1424A">
        <w:rPr>
          <w:rFonts w:ascii="Verdana" w:hAnsi="Verdana" w:cs="Arial"/>
          <w:sz w:val="21"/>
          <w:szCs w:val="21"/>
        </w:rPr>
        <w:t xml:space="preserve">I </w:t>
      </w:r>
      <w:r w:rsidRPr="00D1424A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214FB" w:rsidRPr="00D1424A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D1424A" w:rsidRDefault="003214FB" w:rsidP="003214FB">
      <w:pPr>
        <w:tabs>
          <w:tab w:val="right" w:pos="2401"/>
        </w:tabs>
        <w:jc w:val="both"/>
        <w:rPr>
          <w:rFonts w:ascii="Verdana" w:hAnsi="Verdana" w:cs="Arial"/>
          <w:b/>
          <w:sz w:val="21"/>
          <w:szCs w:val="21"/>
        </w:rPr>
      </w:pPr>
      <w:r w:rsidRPr="00D1424A">
        <w:rPr>
          <w:rFonts w:ascii="Verdana" w:hAnsi="Verdana" w:cs="Arial"/>
          <w:b/>
          <w:sz w:val="21"/>
          <w:szCs w:val="21"/>
        </w:rPr>
        <w:t xml:space="preserve">04 </w:t>
      </w:r>
      <w:r w:rsidRPr="00D1424A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3214FB" w:rsidRPr="00D1424A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D1424A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D1424A">
        <w:rPr>
          <w:rFonts w:ascii="Verdana" w:hAnsi="Verdana" w:cs="Arial"/>
          <w:sz w:val="21"/>
          <w:szCs w:val="21"/>
        </w:rPr>
        <w:t xml:space="preserve">I </w:t>
      </w:r>
      <w:r w:rsidRPr="00D1424A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C0181F" w:rsidRPr="00D1424A">
        <w:rPr>
          <w:rFonts w:ascii="Verdana" w:hAnsi="Verdana" w:cs="Arial"/>
          <w:sz w:val="21"/>
          <w:szCs w:val="21"/>
        </w:rPr>
        <w:t>026/2018</w:t>
      </w:r>
      <w:r w:rsidRPr="00D1424A">
        <w:rPr>
          <w:rFonts w:ascii="Verdana" w:hAnsi="Verdana" w:cs="Arial"/>
          <w:sz w:val="21"/>
          <w:szCs w:val="21"/>
        </w:rPr>
        <w:t>.</w:t>
      </w:r>
    </w:p>
    <w:p w:rsidR="003214FB" w:rsidRPr="00D1424A" w:rsidRDefault="003214FB" w:rsidP="003214FB">
      <w:pPr>
        <w:tabs>
          <w:tab w:val="right" w:pos="9122"/>
        </w:tabs>
        <w:jc w:val="both"/>
        <w:rPr>
          <w:rFonts w:ascii="Verdana" w:hAnsi="Verdana"/>
          <w:sz w:val="21"/>
          <w:szCs w:val="21"/>
        </w:rPr>
      </w:pPr>
    </w:p>
    <w:p w:rsidR="003214FB" w:rsidRPr="00D1424A" w:rsidRDefault="003214FB" w:rsidP="003214FB">
      <w:pPr>
        <w:tabs>
          <w:tab w:val="right" w:pos="9122"/>
        </w:tabs>
        <w:jc w:val="both"/>
        <w:rPr>
          <w:rFonts w:ascii="Verdana" w:hAnsi="Verdana" w:cs="Arial"/>
          <w:sz w:val="21"/>
          <w:szCs w:val="21"/>
        </w:rPr>
      </w:pPr>
      <w:r w:rsidRPr="00D1424A">
        <w:rPr>
          <w:rFonts w:ascii="Verdana" w:hAnsi="Verdana" w:cs="Arial"/>
          <w:sz w:val="21"/>
          <w:szCs w:val="21"/>
        </w:rPr>
        <w:t xml:space="preserve">II </w:t>
      </w:r>
      <w:r w:rsidRPr="00D1424A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C0181F" w:rsidRPr="00D1424A">
        <w:rPr>
          <w:rFonts w:ascii="Verdana" w:hAnsi="Verdana" w:cs="Arial"/>
          <w:sz w:val="21"/>
          <w:szCs w:val="21"/>
        </w:rPr>
        <w:t>026/2018</w:t>
      </w:r>
      <w:r w:rsidRPr="00D1424A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3214FB" w:rsidRPr="00D1424A" w:rsidRDefault="003214FB" w:rsidP="003214FB">
      <w:pPr>
        <w:tabs>
          <w:tab w:val="right" w:pos="9106"/>
        </w:tabs>
        <w:jc w:val="both"/>
        <w:rPr>
          <w:rFonts w:ascii="Verdana" w:hAnsi="Verdana"/>
          <w:sz w:val="21"/>
          <w:szCs w:val="21"/>
        </w:rPr>
      </w:pPr>
    </w:p>
    <w:p w:rsidR="003214FB" w:rsidRPr="00D1424A" w:rsidRDefault="003214FB" w:rsidP="003214FB">
      <w:pPr>
        <w:tabs>
          <w:tab w:val="right" w:pos="9106"/>
        </w:tabs>
        <w:jc w:val="both"/>
        <w:rPr>
          <w:rFonts w:ascii="Verdana" w:hAnsi="Verdana" w:cs="Arial"/>
          <w:sz w:val="21"/>
          <w:szCs w:val="21"/>
        </w:rPr>
      </w:pPr>
      <w:r w:rsidRPr="00D1424A">
        <w:rPr>
          <w:rFonts w:ascii="Verdana" w:hAnsi="Verdana" w:cs="Arial"/>
          <w:sz w:val="21"/>
          <w:szCs w:val="21"/>
        </w:rPr>
        <w:t xml:space="preserve">III </w:t>
      </w:r>
      <w:r w:rsidRPr="00D1424A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C0181F" w:rsidRPr="00D1424A">
        <w:rPr>
          <w:rFonts w:ascii="Verdana" w:hAnsi="Verdana" w:cs="Arial"/>
          <w:sz w:val="21"/>
          <w:szCs w:val="21"/>
        </w:rPr>
        <w:t>026/2018</w:t>
      </w:r>
      <w:r w:rsidRPr="00D1424A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3214FB" w:rsidRPr="00D1424A" w:rsidRDefault="003214FB" w:rsidP="003214FB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D1424A" w:rsidRDefault="003214FB" w:rsidP="003214FB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  <w:r w:rsidRPr="00D1424A">
        <w:rPr>
          <w:rFonts w:ascii="Verdana" w:hAnsi="Verdana" w:cs="Arial"/>
          <w:b/>
          <w:sz w:val="21"/>
          <w:szCs w:val="21"/>
        </w:rPr>
        <w:t xml:space="preserve">05 </w:t>
      </w:r>
      <w:r w:rsidRPr="00D1424A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3214FB" w:rsidRPr="00D1424A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D1424A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D1424A">
        <w:rPr>
          <w:rFonts w:ascii="Verdana" w:hAnsi="Verdana" w:cs="Arial"/>
          <w:sz w:val="21"/>
          <w:szCs w:val="21"/>
        </w:rPr>
        <w:t xml:space="preserve">I </w:t>
      </w:r>
      <w:r w:rsidRPr="00D1424A">
        <w:rPr>
          <w:rFonts w:ascii="Verdana" w:hAnsi="Verdana" w:cs="Arial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3214FB" w:rsidRPr="00D1424A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D1424A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D1424A">
        <w:rPr>
          <w:rFonts w:ascii="Verdana" w:hAnsi="Verdana" w:cs="Arial"/>
          <w:sz w:val="21"/>
          <w:szCs w:val="21"/>
        </w:rPr>
        <w:t xml:space="preserve">II </w:t>
      </w:r>
      <w:r w:rsidRPr="00D1424A">
        <w:rPr>
          <w:rFonts w:ascii="Verdana" w:hAnsi="Verdana" w:cs="Arial"/>
          <w:sz w:val="21"/>
          <w:szCs w:val="21"/>
        </w:rPr>
        <w:noBreakHyphen/>
        <w:t xml:space="preserve"> O local da entrega, em cada fornecimento, será o constante da Ordem de Fornecimento.</w:t>
      </w:r>
    </w:p>
    <w:p w:rsidR="003214FB" w:rsidRPr="00D1424A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D1424A" w:rsidRDefault="003214FB" w:rsidP="003214FB">
      <w:pPr>
        <w:tabs>
          <w:tab w:val="right" w:pos="3229"/>
        </w:tabs>
        <w:jc w:val="both"/>
        <w:rPr>
          <w:rFonts w:ascii="Verdana" w:hAnsi="Verdana" w:cs="Arial"/>
          <w:b/>
          <w:sz w:val="21"/>
          <w:szCs w:val="21"/>
        </w:rPr>
      </w:pPr>
      <w:r w:rsidRPr="00D1424A">
        <w:rPr>
          <w:rFonts w:ascii="Verdana" w:hAnsi="Verdana" w:cs="Arial"/>
          <w:b/>
          <w:sz w:val="21"/>
          <w:szCs w:val="21"/>
        </w:rPr>
        <w:t xml:space="preserve">06 </w:t>
      </w:r>
      <w:r w:rsidRPr="00D1424A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3214FB" w:rsidRPr="00D1424A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D1424A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D1424A">
        <w:rPr>
          <w:rFonts w:ascii="Verdana" w:hAnsi="Verdana" w:cs="Arial"/>
          <w:sz w:val="21"/>
          <w:szCs w:val="21"/>
        </w:rPr>
        <w:t xml:space="preserve">I </w:t>
      </w:r>
      <w:r w:rsidRPr="00D1424A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D1424A">
        <w:rPr>
          <w:rFonts w:ascii="Verdana" w:hAnsi="Verdana" w:cs="Arial"/>
          <w:bCs/>
          <w:sz w:val="21"/>
          <w:szCs w:val="21"/>
        </w:rPr>
        <w:t xml:space="preserve">em até 30 (trinta) dias após recebimento </w:t>
      </w:r>
      <w:r w:rsidRPr="00D1424A">
        <w:rPr>
          <w:rFonts w:ascii="Verdana" w:hAnsi="Verdana" w:cs="Arial"/>
          <w:sz w:val="21"/>
          <w:szCs w:val="21"/>
        </w:rPr>
        <w:t>definitivo pela unidade requisitante</w:t>
      </w:r>
      <w:r w:rsidRPr="00D1424A">
        <w:rPr>
          <w:rFonts w:ascii="Verdana" w:hAnsi="Verdana" w:cs="Arial"/>
          <w:bCs/>
          <w:sz w:val="21"/>
          <w:szCs w:val="21"/>
        </w:rPr>
        <w:t xml:space="preserve"> do objeto, </w:t>
      </w:r>
      <w:r w:rsidRPr="00D1424A">
        <w:rPr>
          <w:rFonts w:ascii="Verdana" w:hAnsi="Verdana" w:cs="Arial"/>
          <w:sz w:val="21"/>
          <w:szCs w:val="21"/>
        </w:rPr>
        <w:t>mediante apresentação da Nota Fiscal.</w:t>
      </w:r>
    </w:p>
    <w:p w:rsidR="003214FB" w:rsidRPr="00D1424A" w:rsidRDefault="003214FB" w:rsidP="003214FB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D1424A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D1424A">
        <w:rPr>
          <w:rFonts w:ascii="Verdana" w:hAnsi="Verdana" w:cs="Arial"/>
          <w:sz w:val="21"/>
          <w:szCs w:val="21"/>
        </w:rPr>
        <w:t xml:space="preserve">II </w:t>
      </w:r>
      <w:r w:rsidRPr="00D1424A">
        <w:rPr>
          <w:rFonts w:ascii="Verdana" w:hAnsi="Verdana" w:cs="Arial"/>
          <w:sz w:val="21"/>
          <w:szCs w:val="21"/>
        </w:rPr>
        <w:noBreakHyphen/>
        <w:t xml:space="preserve"> </w:t>
      </w:r>
      <w:r w:rsidRPr="00D1424A">
        <w:rPr>
          <w:rFonts w:ascii="Verdana" w:hAnsi="Verdana"/>
          <w:sz w:val="21"/>
          <w:szCs w:val="21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214FB" w:rsidRPr="00D1424A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D1424A">
        <w:rPr>
          <w:rFonts w:ascii="Verdana" w:hAnsi="Verdana"/>
          <w:sz w:val="21"/>
          <w:szCs w:val="21"/>
        </w:rPr>
        <w:t xml:space="preserve">I= (TX/100) </w:t>
      </w:r>
    </w:p>
    <w:p w:rsidR="003214FB" w:rsidRPr="00D1424A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D1424A">
        <w:rPr>
          <w:rFonts w:ascii="Verdana" w:hAnsi="Verdana"/>
          <w:sz w:val="21"/>
          <w:szCs w:val="21"/>
        </w:rPr>
        <w:t xml:space="preserve">EM = I x N x VP, onde: </w:t>
      </w:r>
    </w:p>
    <w:p w:rsidR="003214FB" w:rsidRPr="00D1424A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D1424A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3214FB" w:rsidRPr="00D1424A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D1424A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3214FB" w:rsidRPr="00D1424A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D1424A">
        <w:rPr>
          <w:rFonts w:ascii="Verdana" w:hAnsi="Verdana"/>
          <w:sz w:val="21"/>
          <w:szCs w:val="21"/>
        </w:rPr>
        <w:t xml:space="preserve">EM = Encargos moratórios; </w:t>
      </w:r>
    </w:p>
    <w:p w:rsidR="003214FB" w:rsidRPr="00D1424A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D1424A">
        <w:rPr>
          <w:rFonts w:ascii="Verdana" w:hAnsi="Verdana"/>
          <w:sz w:val="21"/>
          <w:szCs w:val="21"/>
        </w:rPr>
        <w:lastRenderedPageBreak/>
        <w:t xml:space="preserve">N = Número de dias entre a data prevista para o pagamento e a do efetivo pagamento; </w:t>
      </w:r>
    </w:p>
    <w:p w:rsidR="003214FB" w:rsidRPr="00D1424A" w:rsidRDefault="003214FB" w:rsidP="003214FB">
      <w:pPr>
        <w:pStyle w:val="Corpodetexto2"/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D1424A">
        <w:rPr>
          <w:rFonts w:ascii="Verdana" w:hAnsi="Verdana" w:cs="Arial"/>
          <w:sz w:val="21"/>
          <w:szCs w:val="21"/>
        </w:rPr>
        <w:t>VP = Valor da parcela em atraso</w:t>
      </w:r>
    </w:p>
    <w:p w:rsidR="003214FB" w:rsidRPr="00D1424A" w:rsidRDefault="003214FB" w:rsidP="003214FB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D1424A" w:rsidRDefault="003214FB" w:rsidP="003214FB">
      <w:pPr>
        <w:tabs>
          <w:tab w:val="right" w:pos="6375"/>
        </w:tabs>
        <w:jc w:val="both"/>
        <w:rPr>
          <w:rFonts w:ascii="Verdana" w:hAnsi="Verdana" w:cs="Arial"/>
          <w:b/>
          <w:sz w:val="21"/>
          <w:szCs w:val="21"/>
        </w:rPr>
      </w:pPr>
      <w:r w:rsidRPr="00D1424A">
        <w:rPr>
          <w:rFonts w:ascii="Verdana" w:hAnsi="Verdana" w:cs="Arial"/>
          <w:b/>
          <w:sz w:val="21"/>
          <w:szCs w:val="21"/>
        </w:rPr>
        <w:t xml:space="preserve">07 </w:t>
      </w:r>
      <w:r w:rsidRPr="00D1424A">
        <w:rPr>
          <w:rFonts w:ascii="Verdana" w:hAnsi="Verdana" w:cs="Arial"/>
          <w:b/>
          <w:sz w:val="21"/>
          <w:szCs w:val="21"/>
        </w:rPr>
        <w:noBreakHyphen/>
        <w:t xml:space="preserve"> DAS CONDIÇÕES DE FORNECIMENTO</w:t>
      </w:r>
    </w:p>
    <w:p w:rsidR="003214FB" w:rsidRPr="00D1424A" w:rsidRDefault="003214FB" w:rsidP="003214FB">
      <w:pPr>
        <w:tabs>
          <w:tab w:val="right" w:pos="637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D1424A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D1424A">
        <w:rPr>
          <w:rFonts w:ascii="Verdana" w:hAnsi="Verdana" w:cs="Arial"/>
          <w:sz w:val="21"/>
          <w:szCs w:val="21"/>
        </w:rPr>
        <w:t xml:space="preserve">I </w:t>
      </w:r>
      <w:r w:rsidRPr="00D1424A">
        <w:rPr>
          <w:rFonts w:ascii="Verdana" w:hAnsi="Verdana" w:cs="Arial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214FB" w:rsidRPr="00D1424A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D1424A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D1424A">
        <w:rPr>
          <w:rFonts w:ascii="Verdana" w:hAnsi="Verdana" w:cs="Arial"/>
          <w:sz w:val="21"/>
          <w:szCs w:val="21"/>
        </w:rPr>
        <w:t xml:space="preserve">II </w:t>
      </w:r>
      <w:r w:rsidRPr="00D1424A">
        <w:rPr>
          <w:rFonts w:ascii="Verdana" w:hAnsi="Verdana" w:cs="Arial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214FB" w:rsidRPr="00D1424A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D1424A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D1424A">
        <w:rPr>
          <w:rFonts w:ascii="Verdana" w:hAnsi="Verdana" w:cs="Arial"/>
          <w:sz w:val="21"/>
          <w:szCs w:val="21"/>
        </w:rPr>
        <w:t xml:space="preserve">III </w:t>
      </w:r>
      <w:r w:rsidRPr="00D1424A">
        <w:rPr>
          <w:rFonts w:ascii="Verdana" w:hAnsi="Verdana" w:cs="Arial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214FB" w:rsidRPr="00D1424A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D1424A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D1424A">
        <w:rPr>
          <w:rFonts w:ascii="Verdana" w:hAnsi="Verdana" w:cs="Arial"/>
          <w:sz w:val="21"/>
          <w:szCs w:val="21"/>
        </w:rPr>
        <w:t xml:space="preserve">IV </w:t>
      </w:r>
      <w:r w:rsidRPr="00D1424A">
        <w:rPr>
          <w:rFonts w:ascii="Verdana" w:hAnsi="Verdana" w:cs="Arial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3214FB" w:rsidRPr="00D1424A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D1424A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D1424A">
        <w:rPr>
          <w:rFonts w:ascii="Verdana" w:hAnsi="Verdana" w:cs="Arial"/>
          <w:sz w:val="21"/>
          <w:szCs w:val="21"/>
        </w:rPr>
        <w:t xml:space="preserve">V </w:t>
      </w:r>
      <w:r w:rsidRPr="00D1424A">
        <w:rPr>
          <w:rFonts w:ascii="Verdana" w:hAnsi="Verdana" w:cs="Arial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214FB" w:rsidRPr="00D1424A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D1424A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D1424A">
        <w:rPr>
          <w:rFonts w:ascii="Verdana" w:hAnsi="Verdana" w:cs="Arial"/>
          <w:sz w:val="21"/>
          <w:szCs w:val="21"/>
        </w:rPr>
        <w:t xml:space="preserve">VI </w:t>
      </w:r>
      <w:r w:rsidRPr="00D1424A">
        <w:rPr>
          <w:rFonts w:ascii="Verdana" w:hAnsi="Verdana" w:cs="Arial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214FB" w:rsidRPr="00D1424A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D1424A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D1424A">
        <w:rPr>
          <w:rFonts w:ascii="Verdana" w:hAnsi="Verdana" w:cs="Arial"/>
          <w:sz w:val="21"/>
          <w:szCs w:val="21"/>
        </w:rPr>
        <w:t xml:space="preserve">VII </w:t>
      </w:r>
      <w:r w:rsidRPr="00D1424A">
        <w:rPr>
          <w:rFonts w:ascii="Verdana" w:hAnsi="Verdana" w:cs="Arial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3214FB" w:rsidRPr="00D1424A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D1424A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D1424A">
        <w:rPr>
          <w:rFonts w:ascii="Verdana" w:hAnsi="Verdana" w:cs="Arial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3214FB" w:rsidRPr="00D1424A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D1424A" w:rsidRDefault="003214FB" w:rsidP="003214FB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1"/>
          <w:szCs w:val="21"/>
        </w:rPr>
      </w:pPr>
      <w:r w:rsidRPr="00D1424A">
        <w:rPr>
          <w:rFonts w:ascii="Verdana" w:hAnsi="Verdana" w:cs="Arial"/>
          <w:b/>
          <w:sz w:val="21"/>
          <w:szCs w:val="21"/>
        </w:rPr>
        <w:t xml:space="preserve">08 </w:t>
      </w:r>
      <w:r w:rsidRPr="00D1424A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3214FB" w:rsidRPr="00D1424A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D1424A" w:rsidRDefault="003214FB" w:rsidP="003214FB">
      <w:pPr>
        <w:tabs>
          <w:tab w:val="left" w:pos="1245"/>
        </w:tabs>
        <w:jc w:val="both"/>
        <w:rPr>
          <w:rFonts w:ascii="Verdana" w:hAnsi="Verdana"/>
          <w:sz w:val="21"/>
          <w:szCs w:val="21"/>
        </w:rPr>
      </w:pPr>
      <w:r w:rsidRPr="00D1424A">
        <w:rPr>
          <w:rFonts w:ascii="Verdana" w:hAnsi="Verdana" w:cs="Arial"/>
          <w:sz w:val="21"/>
          <w:szCs w:val="21"/>
        </w:rPr>
        <w:t xml:space="preserve">I – Recusando-se a vencedora a assinatura da ata sem motivo justificado, caracterizará o descumprimento total da obrigação assumida, sujeitando-se </w:t>
      </w:r>
      <w:proofErr w:type="spellStart"/>
      <w:r w:rsidRPr="00D1424A">
        <w:rPr>
          <w:rFonts w:ascii="Verdana" w:hAnsi="Verdana" w:cs="Arial"/>
          <w:sz w:val="21"/>
          <w:szCs w:val="21"/>
        </w:rPr>
        <w:t>á</w:t>
      </w:r>
      <w:proofErr w:type="spellEnd"/>
      <w:r w:rsidRPr="00D1424A">
        <w:rPr>
          <w:rFonts w:ascii="Verdana" w:hAnsi="Verdana" w:cs="Arial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3214FB" w:rsidRPr="00D1424A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D1424A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D1424A">
        <w:rPr>
          <w:rFonts w:ascii="Verdana" w:hAnsi="Verdana" w:cs="Arial"/>
          <w:sz w:val="21"/>
          <w:szCs w:val="21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214FB" w:rsidRPr="00D1424A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D1424A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D1424A">
        <w:rPr>
          <w:rFonts w:ascii="Verdana" w:hAnsi="Verdana" w:cs="Arial"/>
          <w:sz w:val="21"/>
          <w:szCs w:val="21"/>
        </w:rPr>
        <w:t>A. Advertência;</w:t>
      </w:r>
    </w:p>
    <w:p w:rsidR="003214FB" w:rsidRPr="00D1424A" w:rsidRDefault="003214FB" w:rsidP="003214FB">
      <w:pPr>
        <w:pStyle w:val="Recuodecorpodetexto34"/>
        <w:spacing w:after="0"/>
        <w:ind w:left="0"/>
        <w:rPr>
          <w:rFonts w:ascii="Verdana" w:hAnsi="Verdana"/>
          <w:sz w:val="21"/>
          <w:szCs w:val="21"/>
        </w:rPr>
      </w:pPr>
    </w:p>
    <w:p w:rsidR="003214FB" w:rsidRPr="00D1424A" w:rsidRDefault="003214FB" w:rsidP="003214FB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D1424A">
        <w:rPr>
          <w:rFonts w:ascii="Verdana" w:hAnsi="Verdana" w:cs="Arial"/>
          <w:sz w:val="21"/>
          <w:szCs w:val="21"/>
        </w:rPr>
        <w:t>B. Multa de 0,3% (três décimos por cento) por dia, até o 10</w:t>
      </w:r>
      <w:r w:rsidRPr="00D1424A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D1424A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3214FB" w:rsidRPr="00D1424A" w:rsidRDefault="003214FB" w:rsidP="003214FB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D1424A" w:rsidRDefault="003214FB" w:rsidP="003214FB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D1424A">
        <w:rPr>
          <w:rFonts w:ascii="Verdana" w:hAnsi="Verdana" w:cs="Arial"/>
          <w:sz w:val="21"/>
          <w:szCs w:val="21"/>
        </w:rPr>
        <w:t>C. Multa de 20% (vinte por cento) sobre o valor do saldo do valor do contrato, no caso de atraso superior a 10 (dez) dias, com a consequente rescisão contratual, quando for o caso;</w:t>
      </w:r>
    </w:p>
    <w:p w:rsidR="003214FB" w:rsidRPr="00D1424A" w:rsidRDefault="003214FB" w:rsidP="003214FB">
      <w:pPr>
        <w:pStyle w:val="Corpodetexto"/>
        <w:spacing w:after="0"/>
        <w:rPr>
          <w:rFonts w:ascii="Verdana" w:hAnsi="Verdana"/>
          <w:sz w:val="21"/>
          <w:szCs w:val="21"/>
        </w:rPr>
      </w:pPr>
    </w:p>
    <w:p w:rsidR="003214FB" w:rsidRPr="00D1424A" w:rsidRDefault="003214FB" w:rsidP="003214FB">
      <w:pPr>
        <w:pStyle w:val="Corpodetexto"/>
        <w:spacing w:after="0"/>
        <w:rPr>
          <w:rFonts w:ascii="Verdana" w:hAnsi="Verdana"/>
          <w:sz w:val="21"/>
          <w:szCs w:val="21"/>
        </w:rPr>
      </w:pPr>
      <w:r w:rsidRPr="00D1424A">
        <w:rPr>
          <w:rFonts w:ascii="Verdana" w:hAnsi="Verdana" w:cs="Arial"/>
          <w:sz w:val="21"/>
          <w:szCs w:val="21"/>
        </w:rPr>
        <w:t>D. Multa de 20% (vinte por cento) sobre o valor do contrato, nos casos:</w:t>
      </w:r>
    </w:p>
    <w:p w:rsidR="003214FB" w:rsidRPr="00D1424A" w:rsidRDefault="003214FB" w:rsidP="003214FB">
      <w:pPr>
        <w:pStyle w:val="Corpodetexto"/>
        <w:spacing w:after="0"/>
        <w:rPr>
          <w:rFonts w:ascii="Verdana" w:hAnsi="Verdana" w:cs="Arial"/>
          <w:sz w:val="21"/>
          <w:szCs w:val="21"/>
        </w:rPr>
      </w:pPr>
    </w:p>
    <w:p w:rsidR="003214FB" w:rsidRPr="00D1424A" w:rsidRDefault="003214FB" w:rsidP="003214FB">
      <w:pPr>
        <w:pStyle w:val="Corpodetexto"/>
        <w:spacing w:after="0"/>
        <w:rPr>
          <w:rFonts w:ascii="Verdana" w:hAnsi="Verdana"/>
          <w:sz w:val="21"/>
          <w:szCs w:val="21"/>
        </w:rPr>
      </w:pPr>
      <w:r w:rsidRPr="00D1424A">
        <w:rPr>
          <w:rFonts w:ascii="Verdana" w:hAnsi="Verdana" w:cs="Arial"/>
          <w:sz w:val="21"/>
          <w:szCs w:val="21"/>
        </w:rPr>
        <w:t>a) inobservância do nível de qualidade dos fornecimentos;</w:t>
      </w:r>
    </w:p>
    <w:p w:rsidR="003214FB" w:rsidRPr="00D1424A" w:rsidRDefault="003214FB" w:rsidP="003214FB">
      <w:pPr>
        <w:pStyle w:val="Corpodetexto"/>
        <w:spacing w:after="0"/>
        <w:rPr>
          <w:rFonts w:ascii="Verdana" w:hAnsi="Verdana" w:cs="Arial"/>
          <w:sz w:val="21"/>
          <w:szCs w:val="21"/>
        </w:rPr>
      </w:pPr>
    </w:p>
    <w:p w:rsidR="003214FB" w:rsidRPr="00D1424A" w:rsidRDefault="003214FB" w:rsidP="003214FB">
      <w:pPr>
        <w:pStyle w:val="Corpodetexto"/>
        <w:spacing w:after="0"/>
        <w:rPr>
          <w:rFonts w:ascii="Verdana" w:hAnsi="Verdana"/>
          <w:sz w:val="21"/>
          <w:szCs w:val="21"/>
        </w:rPr>
      </w:pPr>
      <w:r w:rsidRPr="00D1424A">
        <w:rPr>
          <w:rFonts w:ascii="Verdana" w:hAnsi="Verdana" w:cs="Arial"/>
          <w:sz w:val="21"/>
          <w:szCs w:val="21"/>
        </w:rPr>
        <w:t>b) transferência total ou parcial do contrato a terceiros;</w:t>
      </w:r>
    </w:p>
    <w:p w:rsidR="003214FB" w:rsidRPr="00D1424A" w:rsidRDefault="003214FB" w:rsidP="003214FB">
      <w:pPr>
        <w:pStyle w:val="Corpodetexto"/>
        <w:spacing w:after="0"/>
        <w:rPr>
          <w:rFonts w:ascii="Verdana" w:hAnsi="Verdana" w:cs="Arial"/>
          <w:sz w:val="21"/>
          <w:szCs w:val="21"/>
        </w:rPr>
      </w:pPr>
    </w:p>
    <w:p w:rsidR="003214FB" w:rsidRPr="00D1424A" w:rsidRDefault="003214FB" w:rsidP="003214FB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D1424A">
        <w:rPr>
          <w:rFonts w:ascii="Verdana" w:hAnsi="Verdana" w:cs="Arial"/>
          <w:sz w:val="21"/>
          <w:szCs w:val="21"/>
        </w:rPr>
        <w:t>c) subcontratação no todo ou em parte do objeto sem prévia autorização formal da Contratante;</w:t>
      </w:r>
    </w:p>
    <w:p w:rsidR="003214FB" w:rsidRPr="00D1424A" w:rsidRDefault="003214FB" w:rsidP="003214FB">
      <w:pPr>
        <w:pStyle w:val="Corpodetexto"/>
        <w:spacing w:after="0"/>
        <w:rPr>
          <w:rFonts w:ascii="Verdana" w:hAnsi="Verdana" w:cs="Arial"/>
          <w:sz w:val="21"/>
          <w:szCs w:val="21"/>
        </w:rPr>
      </w:pPr>
    </w:p>
    <w:p w:rsidR="003214FB" w:rsidRPr="00D1424A" w:rsidRDefault="003214FB" w:rsidP="003214FB">
      <w:pPr>
        <w:pStyle w:val="Corpodetexto"/>
        <w:spacing w:after="0"/>
        <w:rPr>
          <w:rFonts w:ascii="Verdana" w:hAnsi="Verdana"/>
          <w:sz w:val="21"/>
          <w:szCs w:val="21"/>
        </w:rPr>
      </w:pPr>
      <w:r w:rsidRPr="00D1424A">
        <w:rPr>
          <w:rFonts w:ascii="Verdana" w:hAnsi="Verdana" w:cs="Arial"/>
          <w:sz w:val="21"/>
          <w:szCs w:val="21"/>
        </w:rPr>
        <w:t>d) descumprimento de cláusula contratual.</w:t>
      </w:r>
    </w:p>
    <w:p w:rsidR="003214FB" w:rsidRPr="00D1424A" w:rsidRDefault="003214FB" w:rsidP="003214FB">
      <w:pPr>
        <w:tabs>
          <w:tab w:val="center" w:pos="2268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D1424A" w:rsidRDefault="003214FB" w:rsidP="003214FB">
      <w:pPr>
        <w:tabs>
          <w:tab w:val="center" w:pos="2268"/>
        </w:tabs>
        <w:jc w:val="both"/>
        <w:rPr>
          <w:rFonts w:ascii="Verdana" w:hAnsi="Verdana"/>
          <w:sz w:val="21"/>
          <w:szCs w:val="21"/>
        </w:rPr>
      </w:pPr>
      <w:r w:rsidRPr="00D1424A">
        <w:rPr>
          <w:rFonts w:ascii="Verdana" w:hAnsi="Verdana" w:cs="Arial"/>
          <w:sz w:val="21"/>
          <w:szCs w:val="21"/>
        </w:rPr>
        <w:t xml:space="preserve">III – </w:t>
      </w:r>
      <w:r w:rsidRPr="00D1424A">
        <w:rPr>
          <w:rFonts w:ascii="Verdana" w:hAnsi="Verdana" w:cs="Arial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214FB" w:rsidRPr="00D1424A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D1424A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D1424A">
        <w:rPr>
          <w:rFonts w:ascii="Verdana" w:hAnsi="Verdana" w:cs="Arial"/>
          <w:sz w:val="21"/>
          <w:szCs w:val="21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3214FB" w:rsidRPr="00D1424A" w:rsidRDefault="003214FB" w:rsidP="003214FB">
      <w:pPr>
        <w:pStyle w:val="Corpodetexto"/>
        <w:spacing w:after="0"/>
        <w:rPr>
          <w:rFonts w:ascii="Verdana" w:hAnsi="Verdana" w:cs="Arial"/>
          <w:sz w:val="21"/>
          <w:szCs w:val="21"/>
        </w:rPr>
      </w:pPr>
    </w:p>
    <w:p w:rsidR="003214FB" w:rsidRPr="00D1424A" w:rsidRDefault="003214FB" w:rsidP="003214FB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D1424A">
        <w:rPr>
          <w:rFonts w:ascii="Verdana" w:hAnsi="Verdana" w:cs="Arial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214FB" w:rsidRPr="00D1424A" w:rsidRDefault="003214FB" w:rsidP="003214FB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1"/>
          <w:szCs w:val="21"/>
          <w:highlight w:val="yellow"/>
        </w:rPr>
      </w:pPr>
    </w:p>
    <w:p w:rsidR="003214FB" w:rsidRPr="00D1424A" w:rsidRDefault="003214FB" w:rsidP="003214FB">
      <w:pPr>
        <w:tabs>
          <w:tab w:val="right" w:pos="6019"/>
        </w:tabs>
        <w:jc w:val="both"/>
        <w:rPr>
          <w:rFonts w:ascii="Verdana" w:hAnsi="Verdana" w:cs="Arial"/>
          <w:b/>
          <w:sz w:val="21"/>
          <w:szCs w:val="21"/>
        </w:rPr>
      </w:pPr>
      <w:r w:rsidRPr="00D1424A">
        <w:rPr>
          <w:rFonts w:ascii="Verdana" w:hAnsi="Verdana" w:cs="Arial"/>
          <w:b/>
          <w:sz w:val="21"/>
          <w:szCs w:val="21"/>
        </w:rPr>
        <w:t xml:space="preserve">09 </w:t>
      </w:r>
      <w:r w:rsidRPr="00D1424A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3214FB" w:rsidRPr="00D1424A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D1424A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D1424A">
        <w:rPr>
          <w:rFonts w:ascii="Verdana" w:hAnsi="Verdana" w:cs="Arial"/>
          <w:sz w:val="21"/>
          <w:szCs w:val="21"/>
        </w:rPr>
        <w:t xml:space="preserve">I </w:t>
      </w:r>
      <w:r w:rsidRPr="00D1424A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C0181F" w:rsidRPr="00D1424A">
        <w:rPr>
          <w:rFonts w:ascii="Verdana" w:hAnsi="Verdana" w:cs="Arial"/>
          <w:sz w:val="21"/>
          <w:szCs w:val="21"/>
        </w:rPr>
        <w:t>026/2018</w:t>
      </w:r>
      <w:r w:rsidRPr="00D1424A">
        <w:rPr>
          <w:rFonts w:ascii="Verdana" w:hAnsi="Verdana" w:cs="Arial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3214FB" w:rsidRPr="00D1424A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D1424A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D1424A">
        <w:rPr>
          <w:rFonts w:ascii="Verdana" w:hAnsi="Verdana" w:cs="Arial"/>
          <w:sz w:val="21"/>
          <w:szCs w:val="21"/>
        </w:rPr>
        <w:t xml:space="preserve">II </w:t>
      </w:r>
      <w:r w:rsidRPr="00D1424A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214FB" w:rsidRPr="00D1424A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D1424A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  <w:r w:rsidRPr="00D1424A">
        <w:rPr>
          <w:rFonts w:ascii="Verdana" w:hAnsi="Verdana" w:cs="Arial"/>
          <w:b/>
          <w:sz w:val="21"/>
          <w:szCs w:val="21"/>
        </w:rPr>
        <w:lastRenderedPageBreak/>
        <w:t xml:space="preserve">10 </w:t>
      </w:r>
      <w:r w:rsidRPr="00D1424A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3214FB" w:rsidRPr="00D1424A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D1424A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D1424A">
        <w:rPr>
          <w:rFonts w:ascii="Verdana" w:hAnsi="Verdana" w:cs="Arial"/>
          <w:sz w:val="21"/>
          <w:szCs w:val="21"/>
        </w:rPr>
        <w:t xml:space="preserve">I </w:t>
      </w:r>
      <w:r w:rsidRPr="00D1424A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214FB" w:rsidRPr="00D1424A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D1424A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D1424A">
        <w:rPr>
          <w:rFonts w:ascii="Verdana" w:hAnsi="Verdana" w:cs="Arial"/>
          <w:sz w:val="21"/>
          <w:szCs w:val="21"/>
        </w:rPr>
        <w:t xml:space="preserve">II </w:t>
      </w:r>
      <w:r w:rsidRPr="00D1424A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3214FB" w:rsidRPr="00D1424A" w:rsidRDefault="003214FB" w:rsidP="003214FB">
      <w:pPr>
        <w:tabs>
          <w:tab w:val="right" w:pos="8512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D1424A" w:rsidRDefault="003214FB" w:rsidP="003214FB">
      <w:pPr>
        <w:tabs>
          <w:tab w:val="right" w:pos="8512"/>
        </w:tabs>
        <w:jc w:val="both"/>
        <w:rPr>
          <w:rFonts w:ascii="Verdana" w:hAnsi="Verdana" w:cs="Arial"/>
          <w:b/>
          <w:sz w:val="21"/>
          <w:szCs w:val="21"/>
        </w:rPr>
      </w:pPr>
      <w:r w:rsidRPr="00D1424A">
        <w:rPr>
          <w:rFonts w:ascii="Verdana" w:hAnsi="Verdana" w:cs="Arial"/>
          <w:b/>
          <w:sz w:val="21"/>
          <w:szCs w:val="21"/>
        </w:rPr>
        <w:t xml:space="preserve">11 </w:t>
      </w:r>
      <w:r w:rsidRPr="00D1424A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3214FB" w:rsidRPr="00D1424A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D1424A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D1424A">
        <w:rPr>
          <w:rFonts w:ascii="Verdana" w:hAnsi="Verdana" w:cs="Arial"/>
          <w:sz w:val="21"/>
          <w:szCs w:val="21"/>
        </w:rPr>
        <w:t xml:space="preserve">I </w:t>
      </w:r>
      <w:r w:rsidRPr="00D1424A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3214FB" w:rsidRPr="00D1424A" w:rsidRDefault="003214FB" w:rsidP="003214FB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D1424A" w:rsidRDefault="003214FB" w:rsidP="003214FB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  <w:r w:rsidRPr="00D1424A">
        <w:rPr>
          <w:rFonts w:ascii="Verdana" w:hAnsi="Verdana" w:cs="Arial"/>
          <w:b/>
          <w:sz w:val="21"/>
          <w:szCs w:val="21"/>
        </w:rPr>
        <w:t>Pela Administração, quando:</w:t>
      </w:r>
    </w:p>
    <w:p w:rsidR="003214FB" w:rsidRPr="00D1424A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D1424A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D1424A">
        <w:rPr>
          <w:rFonts w:ascii="Verdana" w:hAnsi="Verdana" w:cs="Arial"/>
          <w:sz w:val="21"/>
          <w:szCs w:val="21"/>
        </w:rPr>
        <w:t xml:space="preserve">A </w:t>
      </w:r>
      <w:r w:rsidRPr="00D1424A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D1424A">
        <w:rPr>
          <w:rFonts w:ascii="Verdana" w:hAnsi="Verdana" w:cs="Arial"/>
          <w:sz w:val="21"/>
          <w:szCs w:val="21"/>
        </w:rPr>
        <w:t>a</w:t>
      </w:r>
      <w:proofErr w:type="spellEnd"/>
      <w:r w:rsidRPr="00D1424A">
        <w:rPr>
          <w:rFonts w:ascii="Verdana" w:hAnsi="Verdana" w:cs="Arial"/>
          <w:sz w:val="21"/>
          <w:szCs w:val="21"/>
        </w:rPr>
        <w:t xml:space="preserve"> detentora não cumprir as obrigações constantes desta Ata de Registro de Preços;</w:t>
      </w:r>
    </w:p>
    <w:p w:rsidR="003214FB" w:rsidRPr="00D1424A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D1424A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D1424A">
        <w:rPr>
          <w:rFonts w:ascii="Verdana" w:hAnsi="Verdana" w:cs="Arial"/>
          <w:sz w:val="21"/>
          <w:szCs w:val="21"/>
        </w:rPr>
        <w:t xml:space="preserve">B </w:t>
      </w:r>
      <w:r w:rsidRPr="00D1424A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3214FB" w:rsidRPr="00D1424A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D1424A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D1424A">
        <w:rPr>
          <w:rFonts w:ascii="Verdana" w:hAnsi="Verdana" w:cs="Arial"/>
          <w:sz w:val="21"/>
          <w:szCs w:val="21"/>
        </w:rPr>
        <w:t xml:space="preserve">C </w:t>
      </w:r>
      <w:r w:rsidRPr="00D1424A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3214FB" w:rsidRPr="00D1424A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D1424A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D1424A">
        <w:rPr>
          <w:rFonts w:ascii="Verdana" w:hAnsi="Verdana" w:cs="Arial"/>
          <w:sz w:val="21"/>
          <w:szCs w:val="21"/>
        </w:rPr>
        <w:t xml:space="preserve">D </w:t>
      </w:r>
      <w:r w:rsidRPr="00D1424A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214FB" w:rsidRPr="00D1424A" w:rsidRDefault="003214FB" w:rsidP="003214FB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D1424A" w:rsidRDefault="003214FB" w:rsidP="003214FB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  <w:r w:rsidRPr="00D1424A">
        <w:rPr>
          <w:rFonts w:ascii="Verdana" w:hAnsi="Verdana" w:cs="Arial"/>
          <w:sz w:val="21"/>
          <w:szCs w:val="21"/>
        </w:rPr>
        <w:t xml:space="preserve">E </w:t>
      </w:r>
      <w:r w:rsidRPr="00D1424A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3214FB" w:rsidRPr="00D1424A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D1424A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D1424A">
        <w:rPr>
          <w:rFonts w:ascii="Verdana" w:hAnsi="Verdana" w:cs="Arial"/>
          <w:sz w:val="21"/>
          <w:szCs w:val="21"/>
        </w:rPr>
        <w:t xml:space="preserve">F </w:t>
      </w:r>
      <w:r w:rsidRPr="00D1424A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3214FB" w:rsidRPr="00D1424A" w:rsidRDefault="003214FB" w:rsidP="003214FB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D1424A" w:rsidRDefault="003214FB" w:rsidP="003214FB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D1424A">
        <w:rPr>
          <w:rFonts w:ascii="Verdana" w:hAnsi="Verdana"/>
          <w:sz w:val="21"/>
          <w:szCs w:val="21"/>
        </w:rPr>
        <w:t xml:space="preserve">G </w:t>
      </w:r>
      <w:r w:rsidRPr="00D1424A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214FB" w:rsidRPr="00D1424A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D1424A">
        <w:rPr>
          <w:rFonts w:ascii="Verdana" w:hAnsi="Verdana" w:cs="Arial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214FB" w:rsidRPr="00D1424A" w:rsidRDefault="003214FB" w:rsidP="003214FB">
      <w:pPr>
        <w:pStyle w:val="Recuodecorpodetexto23"/>
        <w:spacing w:after="0" w:line="240" w:lineRule="auto"/>
        <w:ind w:left="0"/>
        <w:rPr>
          <w:rFonts w:ascii="Verdana" w:hAnsi="Verdana"/>
          <w:sz w:val="21"/>
          <w:szCs w:val="21"/>
        </w:rPr>
      </w:pPr>
    </w:p>
    <w:p w:rsidR="003214FB" w:rsidRPr="00D1424A" w:rsidRDefault="003214FB" w:rsidP="003214FB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1"/>
          <w:szCs w:val="21"/>
        </w:rPr>
      </w:pPr>
      <w:r w:rsidRPr="00D1424A">
        <w:rPr>
          <w:rFonts w:ascii="Verdana" w:hAnsi="Verdana" w:cs="Arial"/>
          <w:b/>
          <w:sz w:val="21"/>
          <w:szCs w:val="21"/>
        </w:rPr>
        <w:t>Pelas detentoras, quando</w:t>
      </w:r>
      <w:r w:rsidRPr="00D1424A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214FB" w:rsidRPr="00D1424A" w:rsidRDefault="003214FB" w:rsidP="003214FB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D1424A" w:rsidRDefault="003214FB" w:rsidP="003214FB">
      <w:pPr>
        <w:tabs>
          <w:tab w:val="left" w:pos="717"/>
        </w:tabs>
        <w:jc w:val="both"/>
        <w:rPr>
          <w:rFonts w:ascii="Verdana" w:hAnsi="Verdana" w:cs="Arial"/>
          <w:sz w:val="21"/>
          <w:szCs w:val="21"/>
        </w:rPr>
      </w:pPr>
      <w:r w:rsidRPr="00D1424A">
        <w:rPr>
          <w:rFonts w:ascii="Verdana" w:hAnsi="Verdana" w:cs="Arial"/>
          <w:sz w:val="21"/>
          <w:szCs w:val="21"/>
        </w:rPr>
        <w:t xml:space="preserve">A </w:t>
      </w:r>
      <w:r w:rsidRPr="00D1424A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D1424A">
        <w:rPr>
          <w:rFonts w:ascii="Verdana" w:hAnsi="Verdana" w:cs="Arial"/>
          <w:sz w:val="21"/>
          <w:szCs w:val="21"/>
        </w:rPr>
        <w:t>a</w:t>
      </w:r>
      <w:proofErr w:type="spellEnd"/>
      <w:r w:rsidRPr="00D1424A">
        <w:rPr>
          <w:rFonts w:ascii="Verdana" w:hAnsi="Verdana" w:cs="Arial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</w:t>
      </w:r>
      <w:r w:rsidRPr="00D1424A">
        <w:rPr>
          <w:rFonts w:ascii="Verdana" w:hAnsi="Verdana" w:cs="Arial"/>
          <w:sz w:val="21"/>
          <w:szCs w:val="21"/>
        </w:rPr>
        <w:lastRenderedPageBreak/>
        <w:t>aplicação das penalidades previstas na Cláusula VIII, caso não aceitas as razões do pedido.</w:t>
      </w:r>
    </w:p>
    <w:p w:rsidR="003214FB" w:rsidRPr="00D1424A" w:rsidRDefault="003214FB" w:rsidP="003214FB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D1424A" w:rsidRDefault="003214FB" w:rsidP="003214FB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  <w:r w:rsidRPr="00D1424A">
        <w:rPr>
          <w:rFonts w:ascii="Verdana" w:hAnsi="Verdana" w:cs="Arial"/>
          <w:b/>
          <w:sz w:val="21"/>
          <w:szCs w:val="21"/>
        </w:rPr>
        <w:t xml:space="preserve">12 </w:t>
      </w:r>
      <w:r w:rsidRPr="00D1424A">
        <w:rPr>
          <w:rFonts w:ascii="Verdana" w:hAnsi="Verdana" w:cs="Arial"/>
          <w:b/>
          <w:sz w:val="21"/>
          <w:szCs w:val="21"/>
        </w:rPr>
        <w:noBreakHyphen/>
        <w:t xml:space="preserve"> DA AUTORIZAÇÃO PARA FORNECIMENTO</w:t>
      </w:r>
    </w:p>
    <w:p w:rsidR="003214FB" w:rsidRPr="00D1424A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D1424A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D1424A">
        <w:rPr>
          <w:rFonts w:ascii="Verdana" w:hAnsi="Verdana" w:cs="Arial"/>
          <w:sz w:val="21"/>
          <w:szCs w:val="21"/>
        </w:rPr>
        <w:t>I</w:t>
      </w:r>
      <w:r w:rsidRPr="00D1424A">
        <w:rPr>
          <w:rFonts w:ascii="Verdana" w:hAnsi="Verdana" w:cs="Arial"/>
          <w:b/>
          <w:sz w:val="21"/>
          <w:szCs w:val="21"/>
        </w:rPr>
        <w:t xml:space="preserve"> </w:t>
      </w:r>
      <w:r w:rsidRPr="00D1424A">
        <w:rPr>
          <w:rFonts w:ascii="Verdana" w:hAnsi="Verdana" w:cs="Arial"/>
          <w:b/>
          <w:sz w:val="21"/>
          <w:szCs w:val="21"/>
        </w:rPr>
        <w:noBreakHyphen/>
      </w:r>
      <w:r w:rsidRPr="00D1424A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pelo Secretário requisitante.</w:t>
      </w:r>
    </w:p>
    <w:p w:rsidR="003214FB" w:rsidRPr="00D1424A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D1424A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  <w:r w:rsidRPr="00D1424A">
        <w:rPr>
          <w:rFonts w:ascii="Verdana" w:hAnsi="Verdana" w:cs="Arial"/>
          <w:b/>
          <w:sz w:val="21"/>
          <w:szCs w:val="21"/>
        </w:rPr>
        <w:t>13- DAS DISPOSIÇÕES FINAIS</w:t>
      </w:r>
    </w:p>
    <w:p w:rsidR="003214FB" w:rsidRPr="00D1424A" w:rsidRDefault="003214FB" w:rsidP="003214FB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rPr>
          <w:rFonts w:ascii="Verdana" w:hAnsi="Verdana" w:cs="Arial"/>
          <w:sz w:val="21"/>
          <w:szCs w:val="21"/>
        </w:rPr>
      </w:pPr>
    </w:p>
    <w:p w:rsidR="003214FB" w:rsidRPr="00D1424A" w:rsidRDefault="003214FB" w:rsidP="003214FB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D1424A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C0181F" w:rsidRPr="00D1424A">
        <w:rPr>
          <w:rFonts w:ascii="Verdana" w:hAnsi="Verdana" w:cs="Arial"/>
          <w:sz w:val="21"/>
          <w:szCs w:val="21"/>
        </w:rPr>
        <w:t>026/2018</w:t>
      </w:r>
      <w:r w:rsidRPr="00D1424A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3214FB" w:rsidRPr="00D1424A" w:rsidRDefault="003214FB" w:rsidP="003214FB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D1424A" w:rsidRDefault="003214FB" w:rsidP="003214FB">
      <w:pPr>
        <w:tabs>
          <w:tab w:val="right" w:pos="9112"/>
        </w:tabs>
        <w:jc w:val="both"/>
        <w:rPr>
          <w:rFonts w:ascii="Verdana" w:hAnsi="Verdana" w:cs="Arial"/>
          <w:sz w:val="21"/>
          <w:szCs w:val="21"/>
        </w:rPr>
      </w:pPr>
      <w:r w:rsidRPr="00D1424A">
        <w:rPr>
          <w:rFonts w:ascii="Verdana" w:hAnsi="Verdana" w:cs="Arial"/>
          <w:sz w:val="21"/>
          <w:szCs w:val="21"/>
        </w:rPr>
        <w:t>14.2. Fica eleito o foro desta Comarca de Pitangui/MG para dirimir quaisquer questões decorrentes da utilização da presente Ata.</w:t>
      </w:r>
    </w:p>
    <w:p w:rsidR="003214FB" w:rsidRPr="00D1424A" w:rsidRDefault="003214FB" w:rsidP="003214FB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D1424A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D1424A">
        <w:rPr>
          <w:rFonts w:ascii="Verdana" w:hAnsi="Verdana" w:cs="Arial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3214FB" w:rsidRPr="00D1424A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D1424A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D1424A">
        <w:rPr>
          <w:rFonts w:ascii="Verdana" w:hAnsi="Verdana" w:cs="Arial"/>
          <w:sz w:val="21"/>
          <w:szCs w:val="21"/>
        </w:rPr>
        <w:t xml:space="preserve">Papagaios, </w:t>
      </w:r>
      <w:r w:rsidR="00D1424A">
        <w:rPr>
          <w:rFonts w:ascii="Verdana" w:hAnsi="Verdana" w:cs="Arial"/>
          <w:sz w:val="21"/>
          <w:szCs w:val="21"/>
        </w:rPr>
        <w:t>28 de março de 2018</w:t>
      </w:r>
      <w:r w:rsidRPr="00D1424A">
        <w:rPr>
          <w:rFonts w:ascii="Verdana" w:hAnsi="Verdana" w:cs="Arial"/>
          <w:sz w:val="21"/>
          <w:szCs w:val="21"/>
        </w:rPr>
        <w:t>.</w:t>
      </w:r>
    </w:p>
    <w:p w:rsidR="003214FB" w:rsidRPr="00D1424A" w:rsidRDefault="003214FB" w:rsidP="003214FB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D1424A" w:rsidRDefault="003214FB" w:rsidP="003214FB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D1424A" w:rsidRDefault="003214FB" w:rsidP="003214F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D1424A">
        <w:rPr>
          <w:rFonts w:ascii="Verdana" w:hAnsi="Verdana" w:cs="Arial"/>
          <w:sz w:val="21"/>
          <w:szCs w:val="21"/>
        </w:rPr>
        <w:t xml:space="preserve">Município de Papagaios/MG  </w:t>
      </w:r>
    </w:p>
    <w:p w:rsidR="003214FB" w:rsidRPr="00D1424A" w:rsidRDefault="003214FB" w:rsidP="003214F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D1424A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D1424A">
        <w:rPr>
          <w:rFonts w:ascii="Verdana" w:hAnsi="Verdana" w:cs="Arial"/>
          <w:sz w:val="21"/>
          <w:szCs w:val="21"/>
        </w:rPr>
        <w:t>Filgueiras</w:t>
      </w:r>
      <w:proofErr w:type="spellEnd"/>
    </w:p>
    <w:p w:rsidR="003214FB" w:rsidRPr="00D1424A" w:rsidRDefault="003214FB" w:rsidP="003214F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3214FB" w:rsidRPr="00D1424A" w:rsidRDefault="003214FB" w:rsidP="003214F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3214FB" w:rsidRPr="00D1424A" w:rsidRDefault="004040F6" w:rsidP="003214F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Jeane Gomes de Oliveira ME</w:t>
      </w:r>
    </w:p>
    <w:p w:rsidR="006826B8" w:rsidRPr="00D1424A" w:rsidRDefault="004040F6" w:rsidP="003214F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CNPJ/MF </w:t>
      </w:r>
      <w:r w:rsidRPr="00D1424A">
        <w:rPr>
          <w:rFonts w:ascii="Verdana" w:hAnsi="Verdana" w:cs="Arial"/>
          <w:sz w:val="21"/>
          <w:szCs w:val="21"/>
        </w:rPr>
        <w:t>15.49</w:t>
      </w:r>
      <w:bookmarkStart w:id="0" w:name="_GoBack"/>
      <w:bookmarkEnd w:id="0"/>
      <w:r w:rsidRPr="00D1424A">
        <w:rPr>
          <w:rFonts w:ascii="Verdana" w:hAnsi="Verdana" w:cs="Arial"/>
          <w:sz w:val="21"/>
          <w:szCs w:val="21"/>
        </w:rPr>
        <w:t>8.813/0001-20</w:t>
      </w:r>
    </w:p>
    <w:sectPr w:rsidR="006826B8" w:rsidRPr="00D1424A" w:rsidSect="00320A16">
      <w:headerReference w:type="default" r:id="rId7"/>
      <w:footerReference w:type="default" r:id="rId8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123" w:rsidRDefault="000A7123" w:rsidP="00E00126">
      <w:r>
        <w:separator/>
      </w:r>
    </w:p>
  </w:endnote>
  <w:endnote w:type="continuationSeparator" w:id="0">
    <w:p w:rsidR="000A7123" w:rsidRDefault="000A7123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123" w:rsidRPr="00320A16" w:rsidRDefault="000A7123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123" w:rsidRDefault="000A7123" w:rsidP="00E00126">
      <w:r>
        <w:separator/>
      </w:r>
    </w:p>
  </w:footnote>
  <w:footnote w:type="continuationSeparator" w:id="0">
    <w:p w:rsidR="000A7123" w:rsidRDefault="000A7123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0A7123" w:rsidTr="00E33182">
      <w:trPr>
        <w:trHeight w:val="781"/>
      </w:trPr>
      <w:tc>
        <w:tcPr>
          <w:tcW w:w="2127" w:type="dxa"/>
          <w:vMerge w:val="restart"/>
          <w:vAlign w:val="center"/>
        </w:tcPr>
        <w:p w:rsidR="000A7123" w:rsidRDefault="000A7123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0A7123" w:rsidRPr="000015CB" w:rsidRDefault="000A7123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A7123" w:rsidTr="000015CB">
      <w:trPr>
        <w:trHeight w:val="785"/>
      </w:trPr>
      <w:tc>
        <w:tcPr>
          <w:tcW w:w="2127" w:type="dxa"/>
          <w:vMerge/>
        </w:tcPr>
        <w:p w:rsidR="000A7123" w:rsidRDefault="000A7123">
          <w:pPr>
            <w:pStyle w:val="Cabealho"/>
          </w:pPr>
        </w:p>
      </w:tc>
      <w:tc>
        <w:tcPr>
          <w:tcW w:w="8930" w:type="dxa"/>
        </w:tcPr>
        <w:p w:rsidR="000A7123" w:rsidRPr="002936D7" w:rsidRDefault="000A7123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0A7123" w:rsidRDefault="000A71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03DB"/>
    <w:rsid w:val="00016A97"/>
    <w:rsid w:val="00025604"/>
    <w:rsid w:val="00045E72"/>
    <w:rsid w:val="00057E99"/>
    <w:rsid w:val="000810C5"/>
    <w:rsid w:val="000974E5"/>
    <w:rsid w:val="000A7123"/>
    <w:rsid w:val="000F2E3E"/>
    <w:rsid w:val="001062A7"/>
    <w:rsid w:val="001C236C"/>
    <w:rsid w:val="001D244A"/>
    <w:rsid w:val="002431AA"/>
    <w:rsid w:val="00264466"/>
    <w:rsid w:val="0027735F"/>
    <w:rsid w:val="00277514"/>
    <w:rsid w:val="00287689"/>
    <w:rsid w:val="002936D7"/>
    <w:rsid w:val="002C7E36"/>
    <w:rsid w:val="002F68A3"/>
    <w:rsid w:val="00320A16"/>
    <w:rsid w:val="003214FB"/>
    <w:rsid w:val="00386875"/>
    <w:rsid w:val="003951DD"/>
    <w:rsid w:val="003F02A6"/>
    <w:rsid w:val="003F5678"/>
    <w:rsid w:val="004040F6"/>
    <w:rsid w:val="00407D55"/>
    <w:rsid w:val="00410E45"/>
    <w:rsid w:val="00455796"/>
    <w:rsid w:val="0046368B"/>
    <w:rsid w:val="004F6027"/>
    <w:rsid w:val="00513AE8"/>
    <w:rsid w:val="005320BA"/>
    <w:rsid w:val="00580C35"/>
    <w:rsid w:val="00592F76"/>
    <w:rsid w:val="005A7E96"/>
    <w:rsid w:val="00647F9B"/>
    <w:rsid w:val="00650EF7"/>
    <w:rsid w:val="006826B8"/>
    <w:rsid w:val="006A4CAB"/>
    <w:rsid w:val="006B3C89"/>
    <w:rsid w:val="006E4F98"/>
    <w:rsid w:val="006E7555"/>
    <w:rsid w:val="007020E9"/>
    <w:rsid w:val="00710506"/>
    <w:rsid w:val="00790095"/>
    <w:rsid w:val="007B099B"/>
    <w:rsid w:val="007B2225"/>
    <w:rsid w:val="007E1E17"/>
    <w:rsid w:val="007F586D"/>
    <w:rsid w:val="008257EF"/>
    <w:rsid w:val="00834053"/>
    <w:rsid w:val="00861C73"/>
    <w:rsid w:val="008835B4"/>
    <w:rsid w:val="00892F8B"/>
    <w:rsid w:val="008A51F1"/>
    <w:rsid w:val="008B5F41"/>
    <w:rsid w:val="008D0A2B"/>
    <w:rsid w:val="0097482B"/>
    <w:rsid w:val="009C7035"/>
    <w:rsid w:val="009C7BE7"/>
    <w:rsid w:val="009E6215"/>
    <w:rsid w:val="00A43F8E"/>
    <w:rsid w:val="00A50A15"/>
    <w:rsid w:val="00A71783"/>
    <w:rsid w:val="00A76AFA"/>
    <w:rsid w:val="00AB4166"/>
    <w:rsid w:val="00B23595"/>
    <w:rsid w:val="00B45296"/>
    <w:rsid w:val="00B53D45"/>
    <w:rsid w:val="00BE777A"/>
    <w:rsid w:val="00C0181F"/>
    <w:rsid w:val="00C07112"/>
    <w:rsid w:val="00C828B3"/>
    <w:rsid w:val="00D1424A"/>
    <w:rsid w:val="00D23666"/>
    <w:rsid w:val="00D302D5"/>
    <w:rsid w:val="00D559F6"/>
    <w:rsid w:val="00D63541"/>
    <w:rsid w:val="00D75DD1"/>
    <w:rsid w:val="00DC7909"/>
    <w:rsid w:val="00E00126"/>
    <w:rsid w:val="00E2158B"/>
    <w:rsid w:val="00E33182"/>
    <w:rsid w:val="00E512AF"/>
    <w:rsid w:val="00E672E4"/>
    <w:rsid w:val="00E876EF"/>
    <w:rsid w:val="00EC28D8"/>
    <w:rsid w:val="00FB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F8B25A95-3E30-4487-B3FC-321AC23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1892</Words>
  <Characters>10218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11</cp:revision>
  <cp:lastPrinted>2018-01-31T18:08:00Z</cp:lastPrinted>
  <dcterms:created xsi:type="dcterms:W3CDTF">2018-03-28T13:30:00Z</dcterms:created>
  <dcterms:modified xsi:type="dcterms:W3CDTF">2018-03-28T14:27:00Z</dcterms:modified>
</cp:coreProperties>
</file>