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3D4AE9B0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C275E2">
        <w:rPr>
          <w:rFonts w:ascii="Cambria" w:hAnsi="Cambria"/>
          <w:b/>
          <w:color w:val="000000"/>
          <w:szCs w:val="24"/>
        </w:rPr>
        <w:t>092/2021</w:t>
      </w:r>
    </w:p>
    <w:p w14:paraId="46DB31F4" w14:textId="6F58F66A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C275E2">
        <w:rPr>
          <w:rFonts w:ascii="Cambria" w:hAnsi="Cambria"/>
          <w:b/>
          <w:color w:val="000000"/>
          <w:szCs w:val="24"/>
        </w:rPr>
        <w:t>047/2021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010038C" w14:textId="77777777" w:rsidR="00F04A35" w:rsidRDefault="00F04A3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A" w14:textId="2A692DD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D85C00">
        <w:rPr>
          <w:rFonts w:ascii="Cambria" w:hAnsi="Cambria"/>
          <w:color w:val="000000"/>
          <w:szCs w:val="24"/>
        </w:rPr>
        <w:t>038/2021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61E5E0A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0CF8E98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C275E2">
        <w:rPr>
          <w:rFonts w:ascii="Cambria" w:hAnsi="Cambria"/>
          <w:color w:val="000000"/>
          <w:szCs w:val="24"/>
        </w:rPr>
        <w:t>092/2021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06EA806D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2234F9">
        <w:rPr>
          <w:rFonts w:ascii="Cambria" w:hAnsi="Cambria" w:cs="Arial"/>
          <w:color w:val="000000"/>
        </w:rPr>
        <w:t xml:space="preserve">13 (treze) dias </w:t>
      </w:r>
      <w:r w:rsidRPr="00173E14">
        <w:rPr>
          <w:rFonts w:ascii="Cambria" w:hAnsi="Cambria" w:cs="Arial"/>
          <w:color w:val="000000"/>
        </w:rPr>
        <w:t xml:space="preserve">do mês de </w:t>
      </w:r>
      <w:r w:rsidR="002234F9">
        <w:rPr>
          <w:rFonts w:ascii="Cambria" w:hAnsi="Cambria" w:cs="Arial"/>
          <w:color w:val="000000"/>
        </w:rPr>
        <w:t>agosto</w:t>
      </w:r>
      <w:r w:rsidRPr="00173E14">
        <w:rPr>
          <w:rFonts w:ascii="Cambria" w:hAnsi="Cambria" w:cs="Arial"/>
          <w:color w:val="000000"/>
        </w:rPr>
        <w:t xml:space="preserve"> de </w:t>
      </w:r>
      <w:r w:rsidR="00D85C00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1698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2713E3">
        <w:rPr>
          <w:rFonts w:ascii="Cambria" w:hAnsi="Cambria" w:cs="Arial"/>
          <w:color w:val="000000"/>
        </w:rPr>
        <w:t xml:space="preserve">Mário Reis </w:t>
      </w:r>
      <w:proofErr w:type="spellStart"/>
      <w:r w:rsidR="002713E3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C275E2">
        <w:rPr>
          <w:rFonts w:ascii="Cambria" w:hAnsi="Cambria" w:cs="Arial"/>
          <w:color w:val="000000"/>
        </w:rPr>
        <w:t>047/2021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C275E2">
        <w:rPr>
          <w:rFonts w:ascii="Cambria" w:hAnsi="Cambria" w:cs="Arial"/>
          <w:color w:val="000000"/>
        </w:rPr>
        <w:t>092/2021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A40A1F">
        <w:rPr>
          <w:rFonts w:ascii="Cambria" w:hAnsi="Cambria" w:cs="Arial"/>
          <w:b/>
          <w:bCs/>
          <w:color w:val="000000"/>
        </w:rPr>
        <w:t>DISTRIBUIDORA IRMÃOS SANTANA LTDA - EPP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C46A24">
        <w:rPr>
          <w:rFonts w:ascii="Cambria" w:hAnsi="Cambria" w:cs="Arial"/>
          <w:color w:val="000000"/>
        </w:rPr>
        <w:t>R</w:t>
      </w:r>
      <w:r w:rsidR="00A40A1F">
        <w:rPr>
          <w:rFonts w:ascii="Cambria" w:hAnsi="Cambria" w:cs="Arial"/>
          <w:color w:val="000000"/>
        </w:rPr>
        <w:t xml:space="preserve">ua Padre Leopoldo </w:t>
      </w:r>
      <w:proofErr w:type="spellStart"/>
      <w:r w:rsidR="00A40A1F">
        <w:rPr>
          <w:rFonts w:ascii="Cambria" w:hAnsi="Cambria" w:cs="Arial"/>
          <w:color w:val="000000"/>
        </w:rPr>
        <w:t>Bretano</w:t>
      </w:r>
      <w:proofErr w:type="spellEnd"/>
      <w:r w:rsidR="00A40A1F">
        <w:rPr>
          <w:rFonts w:ascii="Cambria" w:hAnsi="Cambria" w:cs="Arial"/>
          <w:color w:val="000000"/>
        </w:rPr>
        <w:t>, nº. 792</w:t>
      </w:r>
      <w:r w:rsidRPr="00173E14">
        <w:rPr>
          <w:rFonts w:ascii="Cambria" w:hAnsi="Cambria" w:cs="Arial"/>
          <w:color w:val="000000"/>
        </w:rPr>
        <w:t xml:space="preserve">, </w:t>
      </w:r>
      <w:r w:rsidR="00A40A1F">
        <w:rPr>
          <w:rFonts w:ascii="Cambria" w:hAnsi="Cambria" w:cs="Arial"/>
          <w:color w:val="000000"/>
        </w:rPr>
        <w:t xml:space="preserve">Bairro João Pinheiro, Belo Horizonte/MG, CEP 30530-180, </w:t>
      </w:r>
      <w:r w:rsidRPr="00173E14">
        <w:rPr>
          <w:rFonts w:ascii="Cambria" w:hAnsi="Cambria" w:cs="Arial"/>
          <w:color w:val="000000"/>
        </w:rPr>
        <w:t xml:space="preserve">cujo CNPJ é </w:t>
      </w:r>
      <w:r w:rsidR="00A40A1F">
        <w:rPr>
          <w:rFonts w:ascii="Cambria" w:hAnsi="Cambria" w:cs="Arial"/>
          <w:color w:val="000000"/>
        </w:rPr>
        <w:t>65.186.835/0001-23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A40A1F">
        <w:rPr>
          <w:rFonts w:ascii="Cambria" w:hAnsi="Cambria" w:cs="Arial"/>
          <w:color w:val="000000"/>
        </w:rPr>
        <w:t xml:space="preserve">João </w:t>
      </w:r>
      <w:proofErr w:type="spellStart"/>
      <w:r w:rsidR="00A40A1F">
        <w:rPr>
          <w:rFonts w:ascii="Cambria" w:hAnsi="Cambria" w:cs="Arial"/>
          <w:color w:val="000000"/>
        </w:rPr>
        <w:t>Inacio</w:t>
      </w:r>
      <w:proofErr w:type="spellEnd"/>
      <w:r w:rsidR="00A40A1F">
        <w:rPr>
          <w:rFonts w:ascii="Cambria" w:hAnsi="Cambria" w:cs="Arial"/>
          <w:color w:val="000000"/>
        </w:rPr>
        <w:t xml:space="preserve"> Santana</w:t>
      </w:r>
      <w:r w:rsidR="00C46A24">
        <w:rPr>
          <w:rFonts w:ascii="Cambria" w:hAnsi="Cambria" w:cs="Arial"/>
          <w:color w:val="000000"/>
        </w:rPr>
        <w:t xml:space="preserve">, inscrito no CPF/MF sob o nº. </w:t>
      </w:r>
      <w:r w:rsidR="00A40A1F">
        <w:rPr>
          <w:rFonts w:ascii="Cambria" w:hAnsi="Cambria" w:cs="Arial"/>
          <w:color w:val="000000"/>
        </w:rPr>
        <w:t>325.318.266-53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30"/>
        <w:gridCol w:w="878"/>
        <w:gridCol w:w="938"/>
        <w:gridCol w:w="1104"/>
        <w:gridCol w:w="971"/>
        <w:gridCol w:w="1085"/>
        <w:gridCol w:w="977"/>
        <w:gridCol w:w="1135"/>
      </w:tblGrid>
      <w:tr w:rsidR="001A24F6" w:rsidRPr="004117C9" w14:paraId="5FA961A3" w14:textId="77777777" w:rsidTr="00C9341D">
        <w:trPr>
          <w:trHeight w:val="24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7756E955" w14:textId="77777777" w:rsidR="001A24F6" w:rsidRPr="004117C9" w:rsidRDefault="001A24F6" w:rsidP="004117C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5C4249BA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  <w:hideMark/>
          </w:tcPr>
          <w:p w14:paraId="76135B7B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1A24F6" w:rsidRPr="004117C9" w14:paraId="5576318D" w14:textId="77777777" w:rsidTr="00C9341D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0013900C" w14:textId="77777777" w:rsidR="001A24F6" w:rsidRPr="004117C9" w:rsidRDefault="001A24F6" w:rsidP="004117C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0989CA12" w14:textId="77777777" w:rsidR="001A24F6" w:rsidRPr="004117C9" w:rsidRDefault="001A24F6" w:rsidP="004117C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shd w:val="clear" w:color="000000" w:fill="BFBFBF"/>
            <w:vAlign w:val="center"/>
            <w:hideMark/>
          </w:tcPr>
          <w:p w14:paraId="0619C061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56" w:type="dxa"/>
            <w:gridSpan w:val="2"/>
            <w:shd w:val="clear" w:color="000000" w:fill="BFBFBF"/>
            <w:vAlign w:val="center"/>
            <w:hideMark/>
          </w:tcPr>
          <w:p w14:paraId="24F5EDF9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112" w:type="dxa"/>
            <w:gridSpan w:val="2"/>
            <w:shd w:val="clear" w:color="000000" w:fill="BFBFBF"/>
            <w:vAlign w:val="center"/>
            <w:hideMark/>
          </w:tcPr>
          <w:p w14:paraId="09B73B9A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1A24F6" w:rsidRPr="004117C9" w14:paraId="73598ACB" w14:textId="77777777" w:rsidTr="00C9341D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3257C750" w14:textId="77777777" w:rsidR="001A24F6" w:rsidRPr="004117C9" w:rsidRDefault="001A24F6" w:rsidP="004117C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6C8620C6" w14:textId="77777777" w:rsidR="001A24F6" w:rsidRPr="004117C9" w:rsidRDefault="001A24F6" w:rsidP="004117C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70A44E87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6A6581F5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4" w:type="dxa"/>
            <w:vMerge w:val="restart"/>
            <w:shd w:val="clear" w:color="000000" w:fill="D9D9D9"/>
            <w:vAlign w:val="center"/>
            <w:hideMark/>
          </w:tcPr>
          <w:p w14:paraId="53378A04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1" w:type="dxa"/>
            <w:vMerge w:val="restart"/>
            <w:shd w:val="clear" w:color="000000" w:fill="D9D9D9"/>
            <w:vAlign w:val="center"/>
            <w:hideMark/>
          </w:tcPr>
          <w:p w14:paraId="14B69884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5" w:type="dxa"/>
            <w:vMerge w:val="restart"/>
            <w:shd w:val="clear" w:color="000000" w:fill="D9D9D9"/>
            <w:vAlign w:val="center"/>
            <w:hideMark/>
          </w:tcPr>
          <w:p w14:paraId="3C05CA5C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7" w:type="dxa"/>
            <w:vMerge w:val="restart"/>
            <w:shd w:val="clear" w:color="000000" w:fill="D9D9D9"/>
            <w:vAlign w:val="center"/>
            <w:hideMark/>
          </w:tcPr>
          <w:p w14:paraId="4530ED0F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35" w:type="dxa"/>
            <w:vMerge w:val="restart"/>
            <w:shd w:val="clear" w:color="000000" w:fill="D9D9D9"/>
            <w:vAlign w:val="center"/>
            <w:hideMark/>
          </w:tcPr>
          <w:p w14:paraId="010336CA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1A24F6" w:rsidRPr="004117C9" w14:paraId="13E69EC2" w14:textId="77777777" w:rsidTr="00C9341D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4D2E7C6A" w14:textId="77777777" w:rsidR="001A24F6" w:rsidRPr="004117C9" w:rsidRDefault="001A24F6" w:rsidP="004117C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0B67DED4" w14:textId="77777777" w:rsidR="001A24F6" w:rsidRPr="004117C9" w:rsidRDefault="001A24F6" w:rsidP="004117C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2ADC2935" w14:textId="77777777" w:rsidR="001A24F6" w:rsidRPr="004117C9" w:rsidRDefault="001A24F6" w:rsidP="004117C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5B25A6F3" w14:textId="77777777" w:rsidR="001A24F6" w:rsidRPr="004117C9" w:rsidRDefault="001A24F6" w:rsidP="004117C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4E82AA2B" w14:textId="77777777" w:rsidR="001A24F6" w:rsidRPr="004117C9" w:rsidRDefault="001A24F6" w:rsidP="004117C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14:paraId="05C71110" w14:textId="77777777" w:rsidR="001A24F6" w:rsidRPr="004117C9" w:rsidRDefault="001A24F6" w:rsidP="004117C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40E63355" w14:textId="77777777" w:rsidR="001A24F6" w:rsidRPr="004117C9" w:rsidRDefault="001A24F6" w:rsidP="004117C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14:paraId="5A4C1746" w14:textId="77777777" w:rsidR="001A24F6" w:rsidRPr="004117C9" w:rsidRDefault="001A24F6" w:rsidP="004117C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3425B8A3" w14:textId="77777777" w:rsidR="001A24F6" w:rsidRPr="004117C9" w:rsidRDefault="001A24F6" w:rsidP="004117C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A24F6" w:rsidRPr="004117C9" w14:paraId="2FF27A7F" w14:textId="77777777" w:rsidTr="00C9341D">
        <w:trPr>
          <w:trHeight w:val="240"/>
        </w:trPr>
        <w:tc>
          <w:tcPr>
            <w:tcW w:w="575" w:type="dxa"/>
            <w:shd w:val="clear" w:color="auto" w:fill="auto"/>
            <w:vAlign w:val="center"/>
            <w:hideMark/>
          </w:tcPr>
          <w:p w14:paraId="11654030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45C1E64" w14:textId="77777777" w:rsidR="001A24F6" w:rsidRPr="004117C9" w:rsidRDefault="001A24F6" w:rsidP="004117C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Álcool etílico 70 % INPM 1 litro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D06E1EF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C164E30" w14:textId="5F129A7B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5,64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14:paraId="5EC26266" w14:textId="64D671AE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11.280,00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14:paraId="6245D086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2B5D8CFB" w14:textId="112BBCD9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11.280,00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3EF64D07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14:paraId="09F5E934" w14:textId="3B09B016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56.400,00</w:t>
            </w:r>
          </w:p>
        </w:tc>
      </w:tr>
      <w:tr w:rsidR="001A24F6" w:rsidRPr="004117C9" w14:paraId="65B8BE4D" w14:textId="77777777" w:rsidTr="00C9341D">
        <w:trPr>
          <w:trHeight w:val="24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4523315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07E510B" w14:textId="77777777" w:rsidR="001A24F6" w:rsidRPr="004117C9" w:rsidRDefault="001A24F6" w:rsidP="004117C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Cotonete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8F7F779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BDDCD0E" w14:textId="25D44C68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14:paraId="57103B5F" w14:textId="50402A20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14:paraId="24C28893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55FE39CE" w14:textId="44C4E4C9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14FC7BD7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14:paraId="35279F14" w14:textId="4FA1FB52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2.850,00</w:t>
            </w:r>
          </w:p>
        </w:tc>
      </w:tr>
      <w:tr w:rsidR="001A24F6" w:rsidRPr="004117C9" w14:paraId="22AE737D" w14:textId="77777777" w:rsidTr="00C9341D">
        <w:trPr>
          <w:trHeight w:val="24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B6974AC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7ADEF7C" w14:textId="77777777" w:rsidR="001A24F6" w:rsidRPr="004117C9" w:rsidRDefault="001A24F6" w:rsidP="004117C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Esponja dupla face (bucha)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6C92B69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E9319EF" w14:textId="102979D6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14:paraId="1C56C7E8" w14:textId="35CC4465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14:paraId="483FE047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558BEB31" w14:textId="632C645F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73CAAA1D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14:paraId="40ED0948" w14:textId="393FCC3B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600,00</w:t>
            </w:r>
          </w:p>
        </w:tc>
      </w:tr>
      <w:tr w:rsidR="001A24F6" w:rsidRPr="004117C9" w14:paraId="79736583" w14:textId="77777777" w:rsidTr="00C9341D">
        <w:trPr>
          <w:trHeight w:val="7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9913DD5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3FDC96D" w14:textId="77777777" w:rsidR="001A24F6" w:rsidRPr="004117C9" w:rsidRDefault="001A24F6" w:rsidP="004117C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Filme de PVC 28cm x 100m. Isolamento de áreas de contato para reduzir contaminação cruzada. Medidas: 28cm x 100m. Translúcido.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A254B83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3CED69A" w14:textId="685CA5D8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14:paraId="210BAF02" w14:textId="2663DF55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2.580,00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14:paraId="5845AA21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039C9BFE" w14:textId="7F4F4A53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2.580,00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2A19173F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14:paraId="1F9D99AA" w14:textId="6E9641E8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12.900,00</w:t>
            </w:r>
          </w:p>
        </w:tc>
      </w:tr>
      <w:tr w:rsidR="001A24F6" w:rsidRPr="004117C9" w14:paraId="36AFFDF8" w14:textId="77777777" w:rsidTr="00C9341D">
        <w:trPr>
          <w:trHeight w:val="240"/>
        </w:trPr>
        <w:tc>
          <w:tcPr>
            <w:tcW w:w="575" w:type="dxa"/>
            <w:shd w:val="clear" w:color="auto" w:fill="auto"/>
            <w:vAlign w:val="center"/>
            <w:hideMark/>
          </w:tcPr>
          <w:p w14:paraId="5B0A5796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6CEFF38" w14:textId="77777777" w:rsidR="001A24F6" w:rsidRPr="004117C9" w:rsidRDefault="001A24F6" w:rsidP="004117C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Luva de vinil, hipoalergênica isenta de látex, tamanho PP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E21C622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0BAE86F" w14:textId="5214D48D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28,29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14:paraId="0D73BB40" w14:textId="01BB6CA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84.870,00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14:paraId="2BE34052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48275ADC" w14:textId="5D5E3C9C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84.870,00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28D5984B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14:paraId="25403E14" w14:textId="7F8A461A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424.350,00</w:t>
            </w:r>
          </w:p>
        </w:tc>
      </w:tr>
      <w:tr w:rsidR="001A24F6" w:rsidRPr="004117C9" w14:paraId="52D6DA3B" w14:textId="77777777" w:rsidTr="00C9341D">
        <w:trPr>
          <w:trHeight w:val="24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8AED901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06C7C0E7" w14:textId="77777777" w:rsidR="001A24F6" w:rsidRPr="004117C9" w:rsidRDefault="001A24F6" w:rsidP="004117C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Luva de vinil, hipoalergênica isenta de látex, tamanho M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840009C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A643E56" w14:textId="623E95BE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28,29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14:paraId="42B81EAB" w14:textId="1E32EEF1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84.870,00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14:paraId="2C7D4D28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5E05B280" w14:textId="1E65937E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84.870,00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1B9DB078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14:paraId="0B87A884" w14:textId="2D9EB8CE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424.350,00</w:t>
            </w:r>
          </w:p>
        </w:tc>
      </w:tr>
      <w:tr w:rsidR="001A24F6" w:rsidRPr="004117C9" w14:paraId="34D11D40" w14:textId="77777777" w:rsidTr="00C9341D">
        <w:trPr>
          <w:trHeight w:val="240"/>
        </w:trPr>
        <w:tc>
          <w:tcPr>
            <w:tcW w:w="575" w:type="dxa"/>
            <w:shd w:val="clear" w:color="auto" w:fill="auto"/>
            <w:vAlign w:val="center"/>
            <w:hideMark/>
          </w:tcPr>
          <w:p w14:paraId="177EE094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97A4AC1" w14:textId="77777777" w:rsidR="001A24F6" w:rsidRPr="004117C9" w:rsidRDefault="001A24F6" w:rsidP="004117C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Papel toalha Inter folha 2 dobras, 1000 </w:t>
            </w: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unidades.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392C8C5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12D14BF" w14:textId="3A45C2C5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14:paraId="09819B70" w14:textId="3F13A510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7.990,00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14:paraId="4C34C611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1F9F64BA" w14:textId="53A95AF6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7.990,00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40E7F249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14:paraId="1D46B5A3" w14:textId="3D5E4968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39.950,00</w:t>
            </w:r>
          </w:p>
        </w:tc>
      </w:tr>
      <w:tr w:rsidR="001A24F6" w:rsidRPr="004117C9" w14:paraId="67B06CC8" w14:textId="77777777" w:rsidTr="00C9341D">
        <w:trPr>
          <w:trHeight w:val="240"/>
        </w:trPr>
        <w:tc>
          <w:tcPr>
            <w:tcW w:w="575" w:type="dxa"/>
            <w:shd w:val="clear" w:color="auto" w:fill="auto"/>
            <w:vAlign w:val="center"/>
            <w:hideMark/>
          </w:tcPr>
          <w:p w14:paraId="555BF4D8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3CCDF15" w14:textId="77777777" w:rsidR="001A24F6" w:rsidRPr="004117C9" w:rsidRDefault="001A24F6" w:rsidP="004117C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Sabonete líquido 5 litros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596EF97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A7227DB" w14:textId="51FD6A7E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14:paraId="786FD8A4" w14:textId="38D57FA3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4.250,00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14:paraId="75D714D8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574799AE" w14:textId="011431EB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4.250,00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70DF81BF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14:paraId="49817EE9" w14:textId="67F15629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21.250,00</w:t>
            </w:r>
          </w:p>
        </w:tc>
      </w:tr>
      <w:tr w:rsidR="001A24F6" w:rsidRPr="004117C9" w14:paraId="1FCF8E66" w14:textId="77777777" w:rsidTr="00C9341D">
        <w:trPr>
          <w:trHeight w:val="24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64A2C9D" w14:textId="77777777" w:rsidR="001A24F6" w:rsidRPr="004117C9" w:rsidRDefault="001A24F6" w:rsidP="004117C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69E7BD3" w14:textId="77777777" w:rsidR="001A24F6" w:rsidRPr="004117C9" w:rsidRDefault="001A24F6" w:rsidP="004117C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Sacos plásticos para </w:t>
            </w:r>
            <w:proofErr w:type="spellStart"/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chup-chup</w:t>
            </w:r>
            <w:proofErr w:type="spellEnd"/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-100 unidades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900F9A2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575AD98" w14:textId="36A3BFA0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04" w:type="dxa"/>
            <w:shd w:val="clear" w:color="000000" w:fill="FFFFFF"/>
            <w:vAlign w:val="center"/>
            <w:hideMark/>
          </w:tcPr>
          <w:p w14:paraId="5E916FB7" w14:textId="36FD5B7F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14:paraId="0C77B4F9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676660BD" w14:textId="4B322791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5D9A19E9" w14:textId="77777777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14:paraId="7BE0E505" w14:textId="435836AD" w:rsidR="001A24F6" w:rsidRPr="004117C9" w:rsidRDefault="001A24F6" w:rsidP="001A24F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117C9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1A64413F" w14:textId="77777777" w:rsidR="006E6AAD" w:rsidRDefault="006E6AAD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8" w14:textId="3518FB0F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FF64099" w14:textId="77777777" w:rsidR="006E6AAD" w:rsidRDefault="006E6AAD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C" w14:textId="266A1D64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6782F7D2" w14:textId="77777777" w:rsidR="006E6AAD" w:rsidRDefault="006E6AAD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4" w14:textId="26F0308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11453433" w14:textId="77777777" w:rsidR="006E6AAD" w:rsidRDefault="006E6AAD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29B49F04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25B28EB9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5B918F72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5F99C8AE" w14:textId="77777777" w:rsidR="006E6AAD" w:rsidRDefault="006E6AAD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22ACF0AC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16465163" w14:textId="77777777" w:rsidR="006E6AAD" w:rsidRDefault="006E6AAD" w:rsidP="00094E69">
      <w:pPr>
        <w:jc w:val="both"/>
        <w:rPr>
          <w:rFonts w:ascii="Cambria" w:hAnsi="Cambria"/>
          <w:szCs w:val="24"/>
        </w:rPr>
      </w:pPr>
    </w:p>
    <w:p w14:paraId="46DB3247" w14:textId="119B84E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876D378" w14:textId="77777777" w:rsidR="006E6AAD" w:rsidRDefault="006E6AAD" w:rsidP="00094E69">
      <w:pPr>
        <w:jc w:val="both"/>
        <w:rPr>
          <w:rFonts w:ascii="Cambria" w:hAnsi="Cambria"/>
          <w:color w:val="000000"/>
          <w:szCs w:val="24"/>
        </w:rPr>
      </w:pPr>
    </w:p>
    <w:p w14:paraId="46DB3258" w14:textId="0ACBD353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</w:t>
      </w:r>
      <w:r w:rsidRPr="00173E14">
        <w:rPr>
          <w:rFonts w:ascii="Cambria" w:hAnsi="Cambria"/>
          <w:color w:val="000000"/>
          <w:szCs w:val="24"/>
        </w:rPr>
        <w:lastRenderedPageBreak/>
        <w:t>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36F95A0" w14:textId="77777777" w:rsidR="006E6AAD" w:rsidRDefault="006E6AAD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458F3EF8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>b) transferência total ou parcial do contrato a terceiros;</w:t>
      </w: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850A47C" w14:textId="77777777" w:rsidR="005D629B" w:rsidRDefault="005D629B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6F7CF85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752FCB18" w14:textId="77777777" w:rsidR="006E6AAD" w:rsidRDefault="006E6AAD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1A060D0F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275E2">
        <w:rPr>
          <w:rFonts w:ascii="Cambria" w:hAnsi="Cambria"/>
          <w:color w:val="000000"/>
          <w:szCs w:val="24"/>
        </w:rPr>
        <w:t>047/2021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1B0E98BB" w14:textId="77777777" w:rsidR="006E6AAD" w:rsidRDefault="006E6AAD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0A48847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5146200D" w14:textId="77777777" w:rsidR="006E6AAD" w:rsidRDefault="006E6AAD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58019F39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7F180841" w14:textId="77777777" w:rsidR="006E6AAD" w:rsidRDefault="006E6AAD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45418F0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EA5AF43" w14:textId="77777777" w:rsidR="006E6AAD" w:rsidRDefault="006E6AAD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AF" w14:textId="6D396A08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C275E2">
        <w:rPr>
          <w:rFonts w:ascii="Cambria" w:hAnsi="Cambria" w:cs="Arial"/>
          <w:color w:val="000000"/>
        </w:rPr>
        <w:t>047/2021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7ACC156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BF31A8">
        <w:rPr>
          <w:rFonts w:ascii="Cambria" w:hAnsi="Cambria"/>
          <w:color w:val="000000"/>
          <w:szCs w:val="24"/>
        </w:rPr>
        <w:t>13 de agosto de 2021.</w:t>
      </w:r>
    </w:p>
    <w:p w14:paraId="46DB32B8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3C8001C5" w:rsidR="0096192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15D0B48A" w14:textId="77777777" w:rsidR="005D629B" w:rsidRPr="00173E14" w:rsidRDefault="005D629B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7189B20F" w14:textId="77777777" w:rsidR="00BF31A8" w:rsidRPr="00BF31A8" w:rsidRDefault="00BF31A8" w:rsidP="00BF31A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BF31A8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BF31A8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46DB32BE" w14:textId="3C80FD55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3B837082" w14:textId="77777777" w:rsidR="005D629B" w:rsidRPr="00173E14" w:rsidRDefault="005D629B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5B375C11" w:rsidR="00961925" w:rsidRPr="00BF31A8" w:rsidRDefault="007C764D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7C764D">
        <w:rPr>
          <w:rFonts w:ascii="Cambria" w:hAnsi="Cambria" w:cs="Arial"/>
          <w:b/>
          <w:bCs/>
          <w:i/>
          <w:iCs/>
          <w:color w:val="000000"/>
        </w:rPr>
        <w:t xml:space="preserve">Distribuidora Irmãos Santana Ltda - </w:t>
      </w:r>
      <w:proofErr w:type="spellStart"/>
      <w:r w:rsidRPr="007C764D">
        <w:rPr>
          <w:rFonts w:ascii="Cambria" w:hAnsi="Cambria" w:cs="Arial"/>
          <w:b/>
          <w:bCs/>
          <w:i/>
          <w:iCs/>
          <w:color w:val="000000"/>
        </w:rPr>
        <w:t>Epp</w:t>
      </w:r>
      <w:proofErr w:type="spellEnd"/>
    </w:p>
    <w:p w14:paraId="46DB32C2" w14:textId="1E280272" w:rsidR="00961925" w:rsidRDefault="00BF31A8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7C764D">
        <w:rPr>
          <w:rFonts w:ascii="Cambria" w:hAnsi="Cambria" w:cs="Arial"/>
          <w:color w:val="000000"/>
        </w:rPr>
        <w:t>65.186.835/0001-23</w:t>
      </w:r>
    </w:p>
    <w:p w14:paraId="5B118F0E" w14:textId="4BA9FAD4" w:rsidR="007C764D" w:rsidRDefault="007C764D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7C764D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5352" w14:textId="77777777" w:rsidR="00D97716" w:rsidRDefault="00D97716">
      <w:r>
        <w:separator/>
      </w:r>
    </w:p>
  </w:endnote>
  <w:endnote w:type="continuationSeparator" w:id="0">
    <w:p w14:paraId="0244CDF5" w14:textId="77777777" w:rsidR="00D97716" w:rsidRDefault="00D9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33E1" w14:textId="77777777" w:rsidR="00D97716" w:rsidRDefault="00D97716">
      <w:r>
        <w:separator/>
      </w:r>
    </w:p>
  </w:footnote>
  <w:footnote w:type="continuationSeparator" w:id="0">
    <w:p w14:paraId="0BC110A5" w14:textId="77777777" w:rsidR="00D97716" w:rsidRDefault="00D9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125B"/>
    <w:rsid w:val="00083DD1"/>
    <w:rsid w:val="0008701C"/>
    <w:rsid w:val="00094E69"/>
    <w:rsid w:val="00095633"/>
    <w:rsid w:val="000D2FA6"/>
    <w:rsid w:val="000E427B"/>
    <w:rsid w:val="000E479B"/>
    <w:rsid w:val="0010144B"/>
    <w:rsid w:val="00173E14"/>
    <w:rsid w:val="00177C07"/>
    <w:rsid w:val="00181C40"/>
    <w:rsid w:val="001A15A9"/>
    <w:rsid w:val="001A24F6"/>
    <w:rsid w:val="001A5F93"/>
    <w:rsid w:val="001B2E39"/>
    <w:rsid w:val="001B5D1E"/>
    <w:rsid w:val="001D46C5"/>
    <w:rsid w:val="00200713"/>
    <w:rsid w:val="00210FD8"/>
    <w:rsid w:val="002234F9"/>
    <w:rsid w:val="002476CF"/>
    <w:rsid w:val="00247BEF"/>
    <w:rsid w:val="0027092D"/>
    <w:rsid w:val="002713E3"/>
    <w:rsid w:val="00273022"/>
    <w:rsid w:val="00276B3F"/>
    <w:rsid w:val="002770C2"/>
    <w:rsid w:val="002A01B8"/>
    <w:rsid w:val="002B522C"/>
    <w:rsid w:val="002B7728"/>
    <w:rsid w:val="002C36F6"/>
    <w:rsid w:val="002C4A93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901C1"/>
    <w:rsid w:val="0039711B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117C9"/>
    <w:rsid w:val="00447CF8"/>
    <w:rsid w:val="004526D9"/>
    <w:rsid w:val="00453819"/>
    <w:rsid w:val="004539B5"/>
    <w:rsid w:val="0046055F"/>
    <w:rsid w:val="00460ED7"/>
    <w:rsid w:val="004868C0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5467"/>
    <w:rsid w:val="005101A8"/>
    <w:rsid w:val="00542B7A"/>
    <w:rsid w:val="00573148"/>
    <w:rsid w:val="005937A6"/>
    <w:rsid w:val="00595BF3"/>
    <w:rsid w:val="005A0CC7"/>
    <w:rsid w:val="005A3440"/>
    <w:rsid w:val="005D629B"/>
    <w:rsid w:val="005E4232"/>
    <w:rsid w:val="005F1399"/>
    <w:rsid w:val="005F7E83"/>
    <w:rsid w:val="00614622"/>
    <w:rsid w:val="00647358"/>
    <w:rsid w:val="00656F20"/>
    <w:rsid w:val="0066409A"/>
    <w:rsid w:val="006709C5"/>
    <w:rsid w:val="00676EF3"/>
    <w:rsid w:val="00694DC5"/>
    <w:rsid w:val="006A06B2"/>
    <w:rsid w:val="006C3979"/>
    <w:rsid w:val="006D7103"/>
    <w:rsid w:val="006E6AAD"/>
    <w:rsid w:val="006E6F38"/>
    <w:rsid w:val="006E7153"/>
    <w:rsid w:val="006F2F8D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C764D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3FA6"/>
    <w:rsid w:val="008763DC"/>
    <w:rsid w:val="00890D14"/>
    <w:rsid w:val="00891BB4"/>
    <w:rsid w:val="008A4BCA"/>
    <w:rsid w:val="008D2D20"/>
    <w:rsid w:val="008D6E6C"/>
    <w:rsid w:val="008E594C"/>
    <w:rsid w:val="00912F36"/>
    <w:rsid w:val="009345DA"/>
    <w:rsid w:val="00934867"/>
    <w:rsid w:val="009615FB"/>
    <w:rsid w:val="00961925"/>
    <w:rsid w:val="00976E4C"/>
    <w:rsid w:val="00980456"/>
    <w:rsid w:val="009B1C3D"/>
    <w:rsid w:val="009C09EF"/>
    <w:rsid w:val="009D0A08"/>
    <w:rsid w:val="009D484C"/>
    <w:rsid w:val="00A15133"/>
    <w:rsid w:val="00A23322"/>
    <w:rsid w:val="00A26A5D"/>
    <w:rsid w:val="00A309C3"/>
    <w:rsid w:val="00A31AC8"/>
    <w:rsid w:val="00A33EC6"/>
    <w:rsid w:val="00A40A1F"/>
    <w:rsid w:val="00A61E0C"/>
    <w:rsid w:val="00A644AA"/>
    <w:rsid w:val="00A64F5E"/>
    <w:rsid w:val="00A71E72"/>
    <w:rsid w:val="00AA4390"/>
    <w:rsid w:val="00AC0E53"/>
    <w:rsid w:val="00AC65DE"/>
    <w:rsid w:val="00AC7096"/>
    <w:rsid w:val="00AD0F4F"/>
    <w:rsid w:val="00AD2662"/>
    <w:rsid w:val="00AE7A63"/>
    <w:rsid w:val="00B00BE4"/>
    <w:rsid w:val="00B12E84"/>
    <w:rsid w:val="00B168C4"/>
    <w:rsid w:val="00B27EB9"/>
    <w:rsid w:val="00B328B9"/>
    <w:rsid w:val="00B32E89"/>
    <w:rsid w:val="00B92C88"/>
    <w:rsid w:val="00B940AC"/>
    <w:rsid w:val="00B957BC"/>
    <w:rsid w:val="00BA129C"/>
    <w:rsid w:val="00BA3FC8"/>
    <w:rsid w:val="00BA623F"/>
    <w:rsid w:val="00BD06EE"/>
    <w:rsid w:val="00BF31A8"/>
    <w:rsid w:val="00C275E2"/>
    <w:rsid w:val="00C31066"/>
    <w:rsid w:val="00C37DC7"/>
    <w:rsid w:val="00C46A24"/>
    <w:rsid w:val="00C513D4"/>
    <w:rsid w:val="00C610E1"/>
    <w:rsid w:val="00C7580C"/>
    <w:rsid w:val="00C80443"/>
    <w:rsid w:val="00C9341D"/>
    <w:rsid w:val="00CD19D5"/>
    <w:rsid w:val="00CE7F25"/>
    <w:rsid w:val="00CF5B1A"/>
    <w:rsid w:val="00D01E09"/>
    <w:rsid w:val="00D17C0D"/>
    <w:rsid w:val="00D31BF6"/>
    <w:rsid w:val="00D358F0"/>
    <w:rsid w:val="00D5154D"/>
    <w:rsid w:val="00D55E83"/>
    <w:rsid w:val="00D85C00"/>
    <w:rsid w:val="00D97716"/>
    <w:rsid w:val="00DC18A7"/>
    <w:rsid w:val="00DE2653"/>
    <w:rsid w:val="00DE3EED"/>
    <w:rsid w:val="00DE67DD"/>
    <w:rsid w:val="00DF1244"/>
    <w:rsid w:val="00DF46D5"/>
    <w:rsid w:val="00E14E84"/>
    <w:rsid w:val="00E16988"/>
    <w:rsid w:val="00E548A9"/>
    <w:rsid w:val="00E76E67"/>
    <w:rsid w:val="00E83D4F"/>
    <w:rsid w:val="00EB2761"/>
    <w:rsid w:val="00EB3B2C"/>
    <w:rsid w:val="00EE09C2"/>
    <w:rsid w:val="00EE128B"/>
    <w:rsid w:val="00EF4CAC"/>
    <w:rsid w:val="00F04523"/>
    <w:rsid w:val="00F04A35"/>
    <w:rsid w:val="00F07077"/>
    <w:rsid w:val="00F1182B"/>
    <w:rsid w:val="00F255A0"/>
    <w:rsid w:val="00F263B2"/>
    <w:rsid w:val="00F32291"/>
    <w:rsid w:val="00F330D2"/>
    <w:rsid w:val="00F343DA"/>
    <w:rsid w:val="00F4219A"/>
    <w:rsid w:val="00F71E73"/>
    <w:rsid w:val="00F83F8D"/>
    <w:rsid w:val="00F858CD"/>
    <w:rsid w:val="00FB3378"/>
    <w:rsid w:val="00FB4EAF"/>
    <w:rsid w:val="00FB7541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A906DDC1-3DB5-4933-89FD-C1E0BC6E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2039</Words>
  <Characters>11012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7</cp:revision>
  <cp:lastPrinted>2019-03-15T12:10:00Z</cp:lastPrinted>
  <dcterms:created xsi:type="dcterms:W3CDTF">2021-09-08T12:46:00Z</dcterms:created>
  <dcterms:modified xsi:type="dcterms:W3CDTF">2021-09-08T19:18:00Z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